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E1" w:rsidRDefault="001D31E1" w:rsidP="008F6900">
      <w:pPr>
        <w:shd w:val="clear" w:color="auto" w:fill="F5F5F5"/>
        <w:spacing w:before="300" w:after="450" w:line="240" w:lineRule="auto"/>
        <w:ind w:left="300" w:right="300"/>
        <w:jc w:val="center"/>
        <w:outlineLvl w:val="0"/>
        <w:rPr>
          <w:rFonts w:ascii="Verdana" w:eastAsia="Times New Roman" w:hAnsi="Verdana" w:cs="Times New Roman"/>
          <w:b/>
          <w:bCs/>
          <w:color w:val="0F2F5E"/>
          <w:kern w:val="3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F2F5E"/>
          <w:kern w:val="36"/>
          <w:sz w:val="27"/>
          <w:szCs w:val="27"/>
          <w:lang w:eastAsia="ru-RU"/>
        </w:rPr>
        <w:t>Материал к дистанционному занятию профильного объединения «Юнармейцы»</w:t>
      </w:r>
    </w:p>
    <w:p w:rsidR="008F6900" w:rsidRPr="008F6900" w:rsidRDefault="001D31E1" w:rsidP="008F6900">
      <w:pPr>
        <w:shd w:val="clear" w:color="auto" w:fill="F5F5F5"/>
        <w:spacing w:before="300" w:after="450" w:line="240" w:lineRule="auto"/>
        <w:ind w:left="300" w:right="300"/>
        <w:jc w:val="center"/>
        <w:outlineLvl w:val="0"/>
        <w:rPr>
          <w:rFonts w:ascii="Verdana" w:eastAsia="Times New Roman" w:hAnsi="Verdana" w:cs="Times New Roman"/>
          <w:b/>
          <w:bCs/>
          <w:color w:val="0F2F5E"/>
          <w:kern w:val="3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F2F5E"/>
          <w:kern w:val="36"/>
          <w:sz w:val="27"/>
          <w:szCs w:val="27"/>
          <w:lang w:eastAsia="ru-RU"/>
        </w:rPr>
        <w:t>ТЕМА: «</w:t>
      </w:r>
      <w:r w:rsidR="008F6900" w:rsidRPr="008F6900">
        <w:rPr>
          <w:rFonts w:ascii="Verdana" w:eastAsia="Times New Roman" w:hAnsi="Verdana" w:cs="Times New Roman"/>
          <w:b/>
          <w:bCs/>
          <w:color w:val="0F2F5E"/>
          <w:kern w:val="36"/>
          <w:sz w:val="27"/>
          <w:szCs w:val="27"/>
          <w:lang w:eastAsia="ru-RU"/>
        </w:rPr>
        <w:t xml:space="preserve">Инструкция </w:t>
      </w:r>
      <w:proofErr w:type="gramStart"/>
      <w:r w:rsidR="008F6900" w:rsidRPr="008F6900">
        <w:rPr>
          <w:rFonts w:ascii="Verdana" w:eastAsia="Times New Roman" w:hAnsi="Verdana" w:cs="Times New Roman"/>
          <w:b/>
          <w:bCs/>
          <w:color w:val="0F2F5E"/>
          <w:kern w:val="36"/>
          <w:sz w:val="27"/>
          <w:szCs w:val="27"/>
          <w:lang w:eastAsia="ru-RU"/>
        </w:rPr>
        <w:t xml:space="preserve">по технике безопасности для </w:t>
      </w:r>
      <w:r>
        <w:rPr>
          <w:rFonts w:ascii="Verdana" w:eastAsia="Times New Roman" w:hAnsi="Verdana" w:cs="Times New Roman"/>
          <w:b/>
          <w:bCs/>
          <w:color w:val="0F2F5E"/>
          <w:kern w:val="36"/>
          <w:sz w:val="27"/>
          <w:szCs w:val="27"/>
          <w:lang w:eastAsia="ru-RU"/>
        </w:rPr>
        <w:t>об</w:t>
      </w:r>
      <w:r w:rsidR="008F6900" w:rsidRPr="008F6900">
        <w:rPr>
          <w:rFonts w:ascii="Verdana" w:eastAsia="Times New Roman" w:hAnsi="Verdana" w:cs="Times New Roman"/>
          <w:b/>
          <w:bCs/>
          <w:color w:val="0F2F5E"/>
          <w:kern w:val="36"/>
          <w:sz w:val="27"/>
          <w:szCs w:val="27"/>
          <w:lang w:eastAsia="ru-RU"/>
        </w:rPr>
        <w:t>уча</w:t>
      </w:r>
      <w:r>
        <w:rPr>
          <w:rFonts w:ascii="Verdana" w:eastAsia="Times New Roman" w:hAnsi="Verdana" w:cs="Times New Roman"/>
          <w:b/>
          <w:bCs/>
          <w:color w:val="0F2F5E"/>
          <w:kern w:val="36"/>
          <w:sz w:val="27"/>
          <w:szCs w:val="27"/>
          <w:lang w:eastAsia="ru-RU"/>
        </w:rPr>
        <w:t>ю</w:t>
      </w:r>
      <w:r w:rsidR="008F6900" w:rsidRPr="008F6900">
        <w:rPr>
          <w:rFonts w:ascii="Verdana" w:eastAsia="Times New Roman" w:hAnsi="Verdana" w:cs="Times New Roman"/>
          <w:b/>
          <w:bCs/>
          <w:color w:val="0F2F5E"/>
          <w:kern w:val="36"/>
          <w:sz w:val="27"/>
          <w:szCs w:val="27"/>
          <w:lang w:eastAsia="ru-RU"/>
        </w:rPr>
        <w:t>щихся на занятиях по стрельбе</w:t>
      </w:r>
      <w:r>
        <w:rPr>
          <w:rFonts w:ascii="Verdana" w:eastAsia="Times New Roman" w:hAnsi="Verdana" w:cs="Times New Roman"/>
          <w:b/>
          <w:bCs/>
          <w:color w:val="0F2F5E"/>
          <w:kern w:val="36"/>
          <w:sz w:val="27"/>
          <w:szCs w:val="27"/>
          <w:lang w:eastAsia="ru-RU"/>
        </w:rPr>
        <w:t xml:space="preserve"> из пневматической винтовки</w:t>
      </w:r>
      <w:proofErr w:type="gramEnd"/>
      <w:r>
        <w:rPr>
          <w:rFonts w:ascii="Verdana" w:eastAsia="Times New Roman" w:hAnsi="Verdana" w:cs="Times New Roman"/>
          <w:b/>
          <w:bCs/>
          <w:color w:val="0F2F5E"/>
          <w:kern w:val="36"/>
          <w:sz w:val="27"/>
          <w:szCs w:val="27"/>
          <w:lang w:eastAsia="ru-RU"/>
        </w:rPr>
        <w:t>».</w:t>
      </w:r>
    </w:p>
    <w:p w:rsidR="008F6900" w:rsidRPr="008F6900" w:rsidRDefault="008F6900" w:rsidP="008F6900">
      <w:pPr>
        <w:shd w:val="clear" w:color="auto" w:fill="F5F5F5"/>
        <w:spacing w:before="300" w:after="300" w:line="240" w:lineRule="auto"/>
        <w:ind w:left="300" w:right="300"/>
        <w:jc w:val="both"/>
        <w:outlineLvl w:val="1"/>
        <w:rPr>
          <w:rFonts w:ascii="Verdana" w:eastAsia="Times New Roman" w:hAnsi="Verdana" w:cs="Times New Roman"/>
          <w:b/>
          <w:bCs/>
          <w:color w:val="363636"/>
          <w:lang w:eastAsia="ru-RU"/>
        </w:rPr>
      </w:pPr>
      <w:r w:rsidRPr="008F6900">
        <w:rPr>
          <w:rFonts w:ascii="Verdana" w:eastAsia="Times New Roman" w:hAnsi="Verdana" w:cs="Times New Roman"/>
          <w:b/>
          <w:bCs/>
          <w:color w:val="363636"/>
          <w:lang w:eastAsia="ru-RU"/>
        </w:rPr>
        <w:t>Инструкция по технике безопасности для учащихся на занятиях по стрельбе</w:t>
      </w:r>
      <w:r w:rsidRPr="008F6900">
        <w:rPr>
          <w:rFonts w:ascii="Verdana" w:eastAsia="Times New Roman" w:hAnsi="Verdana" w:cs="Times New Roman"/>
          <w:b/>
          <w:bCs/>
          <w:color w:val="363636"/>
          <w:lang w:eastAsia="ru-RU"/>
        </w:rPr>
        <w:br/>
        <w:t>Общие требования безопасности</w:t>
      </w:r>
    </w:p>
    <w:p w:rsidR="008F6900" w:rsidRPr="008F6900" w:rsidRDefault="008F6900" w:rsidP="008F6900">
      <w:pPr>
        <w:shd w:val="clear" w:color="auto" w:fill="F5F5F5"/>
        <w:spacing w:before="300" w:after="300" w:line="240" w:lineRule="auto"/>
        <w:ind w:left="300" w:right="300"/>
        <w:jc w:val="both"/>
        <w:rPr>
          <w:rFonts w:ascii="Verdana" w:eastAsia="Times New Roman" w:hAnsi="Verdana" w:cs="Times New Roman"/>
          <w:color w:val="363636"/>
          <w:lang w:eastAsia="ru-RU"/>
        </w:rPr>
      </w:pPr>
      <w:r w:rsidRPr="008F6900">
        <w:rPr>
          <w:rFonts w:ascii="Verdana" w:eastAsia="Times New Roman" w:hAnsi="Verdana" w:cs="Times New Roman"/>
          <w:color w:val="363636"/>
          <w:lang w:eastAsia="ru-RU"/>
        </w:rPr>
        <w:t>1. К занятиям по стрельбе допускаются учащиеся, прошедшие медицинский осмотр и инструктаж по технике безопасности.</w:t>
      </w:r>
    </w:p>
    <w:p w:rsidR="008F6900" w:rsidRPr="008F6900" w:rsidRDefault="001D31E1" w:rsidP="008F6900">
      <w:pPr>
        <w:shd w:val="clear" w:color="auto" w:fill="F5F5F5"/>
        <w:spacing w:before="300" w:after="300" w:line="240" w:lineRule="auto"/>
        <w:ind w:left="300" w:right="300"/>
        <w:jc w:val="both"/>
        <w:rPr>
          <w:rFonts w:ascii="Verdana" w:eastAsia="Times New Roman" w:hAnsi="Verdana" w:cs="Times New Roman"/>
          <w:color w:val="363636"/>
          <w:lang w:eastAsia="ru-RU"/>
        </w:rPr>
      </w:pPr>
      <w:r>
        <w:rPr>
          <w:rFonts w:ascii="Verdana" w:eastAsia="Times New Roman" w:hAnsi="Verdana" w:cs="Times New Roman"/>
          <w:color w:val="363636"/>
          <w:lang w:eastAsia="ru-RU"/>
        </w:rPr>
        <w:t xml:space="preserve">2.Опасность </w:t>
      </w:r>
      <w:bookmarkStart w:id="0" w:name="_GoBack"/>
      <w:bookmarkEnd w:id="0"/>
      <w:r w:rsidR="008F6900" w:rsidRPr="008F6900">
        <w:rPr>
          <w:rFonts w:ascii="Verdana" w:eastAsia="Times New Roman" w:hAnsi="Verdana" w:cs="Times New Roman"/>
          <w:color w:val="363636"/>
          <w:lang w:eastAsia="ru-RU"/>
        </w:rPr>
        <w:t>возникновения травм:</w:t>
      </w:r>
      <w:r w:rsidR="008F6900" w:rsidRPr="008F6900">
        <w:rPr>
          <w:rFonts w:ascii="Verdana" w:eastAsia="Times New Roman" w:hAnsi="Verdana" w:cs="Times New Roman"/>
          <w:color w:val="363636"/>
          <w:lang w:eastAsia="ru-RU"/>
        </w:rPr>
        <w:br/>
        <w:t>- при стрельбе из неисправного оружия;</w:t>
      </w:r>
      <w:r w:rsidR="008F6900" w:rsidRPr="008F6900">
        <w:rPr>
          <w:rFonts w:ascii="Verdana" w:eastAsia="Times New Roman" w:hAnsi="Verdana" w:cs="Times New Roman"/>
          <w:color w:val="363636"/>
          <w:lang w:eastAsia="ru-RU"/>
        </w:rPr>
        <w:br/>
        <w:t>- при нарушении правил стрельбы;</w:t>
      </w:r>
    </w:p>
    <w:p w:rsidR="008F6900" w:rsidRPr="008F6900" w:rsidRDefault="008F6900" w:rsidP="008F6900">
      <w:pPr>
        <w:shd w:val="clear" w:color="auto" w:fill="F5F5F5"/>
        <w:spacing w:before="300" w:after="300" w:line="240" w:lineRule="auto"/>
        <w:ind w:left="300" w:right="300"/>
        <w:jc w:val="both"/>
        <w:rPr>
          <w:rFonts w:ascii="Verdana" w:eastAsia="Times New Roman" w:hAnsi="Verdana" w:cs="Times New Roman"/>
          <w:color w:val="363636"/>
          <w:lang w:eastAsia="ru-RU"/>
        </w:rPr>
      </w:pPr>
      <w:r w:rsidRPr="008F6900">
        <w:rPr>
          <w:rFonts w:ascii="Verdana" w:eastAsia="Times New Roman" w:hAnsi="Verdana" w:cs="Times New Roman"/>
          <w:color w:val="363636"/>
          <w:lang w:eastAsia="ru-RU"/>
        </w:rPr>
        <w:t>В стрелковом тире должна быть аптечка, укомплектованная необходимыми медикаментами и перевязочными средствами для оказания первой помощи пострадавшим.</w:t>
      </w:r>
    </w:p>
    <w:p w:rsidR="008F6900" w:rsidRPr="008F6900" w:rsidRDefault="008F6900" w:rsidP="008F6900">
      <w:pPr>
        <w:shd w:val="clear" w:color="auto" w:fill="F5F5F5"/>
        <w:spacing w:before="300" w:after="300" w:line="240" w:lineRule="auto"/>
        <w:ind w:left="300" w:right="300"/>
        <w:jc w:val="both"/>
        <w:rPr>
          <w:rFonts w:ascii="Verdana" w:eastAsia="Times New Roman" w:hAnsi="Verdana" w:cs="Times New Roman"/>
          <w:color w:val="363636"/>
          <w:lang w:eastAsia="ru-RU"/>
        </w:rPr>
      </w:pPr>
      <w:r w:rsidRPr="008F6900">
        <w:rPr>
          <w:rFonts w:ascii="Verdana" w:eastAsia="Times New Roman" w:hAnsi="Verdana" w:cs="Times New Roman"/>
          <w:color w:val="363636"/>
          <w:lang w:eastAsia="ru-RU"/>
        </w:rPr>
        <w:br/>
      </w:r>
      <w:r w:rsidRPr="008F6900">
        <w:rPr>
          <w:rFonts w:ascii="Verdana" w:eastAsia="Times New Roman" w:hAnsi="Verdana" w:cs="Times New Roman"/>
          <w:b/>
          <w:bCs/>
          <w:color w:val="363636"/>
          <w:lang w:eastAsia="ru-RU"/>
        </w:rPr>
        <w:t>Требования безопасности перед началом занятий</w:t>
      </w:r>
    </w:p>
    <w:p w:rsidR="008F6900" w:rsidRPr="008F6900" w:rsidRDefault="008F6900" w:rsidP="008F6900">
      <w:pPr>
        <w:shd w:val="clear" w:color="auto" w:fill="F5F5F5"/>
        <w:spacing w:before="300" w:after="300" w:line="240" w:lineRule="auto"/>
        <w:ind w:left="300" w:right="300"/>
        <w:jc w:val="both"/>
        <w:rPr>
          <w:rFonts w:ascii="Verdana" w:eastAsia="Times New Roman" w:hAnsi="Verdana" w:cs="Times New Roman"/>
          <w:color w:val="363636"/>
          <w:lang w:eastAsia="ru-RU"/>
        </w:rPr>
      </w:pPr>
      <w:r w:rsidRPr="008F6900">
        <w:rPr>
          <w:rFonts w:ascii="Verdana" w:eastAsia="Times New Roman" w:hAnsi="Verdana" w:cs="Times New Roman"/>
          <w:color w:val="363636"/>
          <w:lang w:eastAsia="ru-RU"/>
        </w:rPr>
        <w:t>1. Внимательно выслушать инструктаж по ТБ при стрельбе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2. Входить в стрелковый тир спокойно, не торопясь.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3. При слабом зрении надеть очки.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4. Положить гимнастические маты на огневом рубеже так, чтобы их поверхность была ровной, удобной для стрельбы из позиции лёжа.</w:t>
      </w:r>
    </w:p>
    <w:tbl>
      <w:tblPr>
        <w:tblW w:w="1398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0"/>
      </w:tblGrid>
      <w:tr w:rsidR="008F6900" w:rsidRPr="008F6900" w:rsidTr="008F690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6900" w:rsidRPr="008F6900" w:rsidRDefault="008F6900" w:rsidP="008F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6900" w:rsidRPr="008F6900" w:rsidRDefault="008F6900" w:rsidP="008F6900">
      <w:pPr>
        <w:shd w:val="clear" w:color="auto" w:fill="F5F5F5"/>
        <w:spacing w:before="300" w:after="300" w:line="240" w:lineRule="auto"/>
        <w:ind w:left="300" w:right="300"/>
        <w:jc w:val="both"/>
        <w:rPr>
          <w:rFonts w:ascii="Verdana" w:eastAsia="Times New Roman" w:hAnsi="Verdana" w:cs="Times New Roman"/>
          <w:color w:val="363636"/>
          <w:lang w:eastAsia="ru-RU"/>
        </w:rPr>
      </w:pPr>
      <w:r w:rsidRPr="008F6900">
        <w:rPr>
          <w:rFonts w:ascii="Verdana" w:eastAsia="Times New Roman" w:hAnsi="Verdana" w:cs="Times New Roman"/>
          <w:color w:val="363636"/>
          <w:lang w:eastAsia="ru-RU"/>
        </w:rPr>
        <w:br/>
      </w:r>
      <w:r w:rsidRPr="008F6900">
        <w:rPr>
          <w:rFonts w:ascii="Verdana" w:eastAsia="Times New Roman" w:hAnsi="Verdana" w:cs="Times New Roman"/>
          <w:b/>
          <w:bCs/>
          <w:color w:val="363636"/>
          <w:lang w:eastAsia="ru-RU"/>
        </w:rPr>
        <w:t>Требования безопасности во время занятий</w:t>
      </w:r>
    </w:p>
    <w:p w:rsidR="008F6900" w:rsidRPr="008F6900" w:rsidRDefault="008F6900" w:rsidP="008F6900">
      <w:pPr>
        <w:shd w:val="clear" w:color="auto" w:fill="F5F5F5"/>
        <w:spacing w:before="300" w:after="300" w:line="240" w:lineRule="auto"/>
        <w:ind w:left="300" w:right="300"/>
        <w:jc w:val="both"/>
        <w:rPr>
          <w:rFonts w:ascii="Verdana" w:eastAsia="Times New Roman" w:hAnsi="Verdana" w:cs="Times New Roman"/>
          <w:color w:val="363636"/>
          <w:lang w:eastAsia="ru-RU"/>
        </w:rPr>
      </w:pPr>
      <w:r w:rsidRPr="008F6900">
        <w:rPr>
          <w:rFonts w:ascii="Verdana" w:eastAsia="Times New Roman" w:hAnsi="Verdana" w:cs="Times New Roman"/>
          <w:color w:val="363636"/>
          <w:lang w:eastAsia="ru-RU"/>
        </w:rPr>
        <w:t>1. Выполнять все действия только по указанию учителя (преподавателя).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2. Не брать на огневом рубеже оружие, не трогать его и не подходить к нему без команды учителя.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3. Не заряжать и не перезаряжать оружие без команды учителя.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4. Не выносить заряженное оружие с линии огня.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5. Не оставлять заряженное оружие на линии огня.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6. Не направлять оружие (заряженное, незаряженное, разобранное, учебное, неисправное) в тыл</w:t>
      </w:r>
      <w:proofErr w:type="gramStart"/>
      <w:r w:rsidRPr="008F6900">
        <w:rPr>
          <w:rFonts w:ascii="Verdana" w:eastAsia="Times New Roman" w:hAnsi="Verdana" w:cs="Times New Roman"/>
          <w:color w:val="363636"/>
          <w:lang w:eastAsia="ru-RU"/>
        </w:rPr>
        <w:t xml:space="preserve"> ,</w:t>
      </w:r>
      <w:proofErr w:type="gramEnd"/>
      <w:r w:rsidRPr="008F6900">
        <w:rPr>
          <w:rFonts w:ascii="Verdana" w:eastAsia="Times New Roman" w:hAnsi="Verdana" w:cs="Times New Roman"/>
          <w:color w:val="363636"/>
          <w:lang w:eastAsia="ru-RU"/>
        </w:rPr>
        <w:t>на присутствующих и в стороны.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7. Получать патроны только на линии огня.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8. Заряжать оружие только на линии огня по команде учителя «Заряжай!»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9. Держать оружие заряженным со спущенным курком или открытым затвором вне линии огня, а также на линии огня от начала стрельбы до окончания.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 xml:space="preserve">10. Держать оружие на линии огня стволом вниз или вверх под углом 60 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lastRenderedPageBreak/>
        <w:t>град. В направлении стрельбы.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 xml:space="preserve">11. Не прицеливаться в мишени из незаряженного оружия, </w:t>
      </w:r>
      <w:proofErr w:type="gramStart"/>
      <w:r w:rsidRPr="008F6900">
        <w:rPr>
          <w:rFonts w:ascii="Verdana" w:eastAsia="Times New Roman" w:hAnsi="Verdana" w:cs="Times New Roman"/>
          <w:color w:val="363636"/>
          <w:lang w:eastAsia="ru-RU"/>
        </w:rPr>
        <w:t>если</w:t>
      </w:r>
      <w:proofErr w:type="gramEnd"/>
      <w:r w:rsidRPr="008F6900">
        <w:rPr>
          <w:rFonts w:ascii="Verdana" w:eastAsia="Times New Roman" w:hAnsi="Verdana" w:cs="Times New Roman"/>
          <w:color w:val="363636"/>
          <w:lang w:eastAsia="ru-RU"/>
        </w:rPr>
        <w:t xml:space="preserve"> а их расположении находятся люди.</w:t>
      </w:r>
    </w:p>
    <w:p w:rsidR="008F6900" w:rsidRPr="008F6900" w:rsidRDefault="008F6900" w:rsidP="008F6900">
      <w:pPr>
        <w:shd w:val="clear" w:color="auto" w:fill="F5F5F5"/>
        <w:spacing w:before="300" w:after="300" w:line="240" w:lineRule="auto"/>
        <w:ind w:left="300" w:right="300"/>
        <w:jc w:val="both"/>
        <w:rPr>
          <w:rFonts w:ascii="Verdana" w:eastAsia="Times New Roman" w:hAnsi="Verdana" w:cs="Times New Roman"/>
          <w:color w:val="363636"/>
          <w:lang w:eastAsia="ru-RU"/>
        </w:rPr>
      </w:pPr>
      <w:r w:rsidRPr="008F6900">
        <w:rPr>
          <w:rFonts w:ascii="Verdana" w:eastAsia="Times New Roman" w:hAnsi="Verdana" w:cs="Times New Roman"/>
          <w:color w:val="363636"/>
          <w:lang w:eastAsia="ru-RU"/>
        </w:rPr>
        <w:br/>
      </w:r>
      <w:r w:rsidRPr="008F6900">
        <w:rPr>
          <w:rFonts w:ascii="Verdana" w:eastAsia="Times New Roman" w:hAnsi="Verdana" w:cs="Times New Roman"/>
          <w:b/>
          <w:bCs/>
          <w:color w:val="363636"/>
          <w:lang w:eastAsia="ru-RU"/>
        </w:rPr>
        <w:t>Требования безопасности в аварийных ситуациях</w:t>
      </w:r>
    </w:p>
    <w:p w:rsidR="008F6900" w:rsidRPr="008F6900" w:rsidRDefault="008F6900" w:rsidP="008F6900">
      <w:pPr>
        <w:shd w:val="clear" w:color="auto" w:fill="F5F5F5"/>
        <w:spacing w:before="300" w:after="300" w:line="240" w:lineRule="auto"/>
        <w:ind w:left="300" w:right="300"/>
        <w:jc w:val="both"/>
        <w:rPr>
          <w:rFonts w:ascii="Verdana" w:eastAsia="Times New Roman" w:hAnsi="Verdana" w:cs="Times New Roman"/>
          <w:color w:val="363636"/>
          <w:lang w:eastAsia="ru-RU"/>
        </w:rPr>
      </w:pPr>
      <w:r w:rsidRPr="008F6900">
        <w:rPr>
          <w:rFonts w:ascii="Verdana" w:eastAsia="Times New Roman" w:hAnsi="Verdana" w:cs="Times New Roman"/>
          <w:color w:val="363636"/>
          <w:lang w:eastAsia="ru-RU"/>
        </w:rPr>
        <w:t>1. При плохом самочувствии прекратить занятия и сообщить об этом учителю.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2. При возникновении пожара в стрелковом тире, немедленно прекратить занятия, По команде учителя организованно, без паники покинуть стрелковый тир.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3. При получении травмы немедленно сообщить о случившемся учителю.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4. В случае нарушения требований инструкции по правилам стрельбы, вы будете немедленно удалены со стрельбища или из стрелкового тира.</w:t>
      </w:r>
    </w:p>
    <w:p w:rsidR="008F6900" w:rsidRPr="008F6900" w:rsidRDefault="008F6900" w:rsidP="008F6900">
      <w:pPr>
        <w:shd w:val="clear" w:color="auto" w:fill="F5F5F5"/>
        <w:spacing w:before="300" w:after="300" w:line="240" w:lineRule="auto"/>
        <w:ind w:left="300" w:right="300"/>
        <w:jc w:val="both"/>
        <w:rPr>
          <w:rFonts w:ascii="Verdana" w:eastAsia="Times New Roman" w:hAnsi="Verdana" w:cs="Times New Roman"/>
          <w:color w:val="363636"/>
          <w:lang w:eastAsia="ru-RU"/>
        </w:rPr>
      </w:pPr>
      <w:r w:rsidRPr="008F6900">
        <w:rPr>
          <w:rFonts w:ascii="Verdana" w:eastAsia="Times New Roman" w:hAnsi="Verdana" w:cs="Times New Roman"/>
          <w:b/>
          <w:bCs/>
          <w:color w:val="363636"/>
          <w:lang w:eastAsia="ru-RU"/>
        </w:rPr>
        <w:br/>
        <w:t>Требования безопасности по окончании занятий</w:t>
      </w:r>
    </w:p>
    <w:p w:rsidR="008F6900" w:rsidRPr="008F6900" w:rsidRDefault="008F6900" w:rsidP="008F6900">
      <w:pPr>
        <w:shd w:val="clear" w:color="auto" w:fill="F5F5F5"/>
        <w:spacing w:before="300" w:after="300" w:line="240" w:lineRule="auto"/>
        <w:ind w:left="300" w:right="300"/>
        <w:jc w:val="both"/>
        <w:rPr>
          <w:rFonts w:ascii="Verdana" w:eastAsia="Times New Roman" w:hAnsi="Verdana" w:cs="Times New Roman"/>
          <w:color w:val="363636"/>
          <w:lang w:eastAsia="ru-RU"/>
        </w:rPr>
      </w:pPr>
      <w:r w:rsidRPr="008F6900">
        <w:rPr>
          <w:rFonts w:ascii="Verdana" w:eastAsia="Times New Roman" w:hAnsi="Verdana" w:cs="Times New Roman"/>
          <w:color w:val="363636"/>
          <w:lang w:eastAsia="ru-RU"/>
        </w:rPr>
        <w:t>1.После окончания стрельбы разрядите оружие, убедитесь, что в нём не осталось патронов.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2.Чистку оружия произвести по указанию учителя в специальном месте.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3.Осмотр мишеней производить только после полного окончания стрельб.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4.Тщательно вымыть лицо и руки с мылом.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5.</w:t>
      </w:r>
      <w:proofErr w:type="gramStart"/>
      <w:r w:rsidRPr="008F6900">
        <w:rPr>
          <w:rFonts w:ascii="Verdana" w:eastAsia="Times New Roman" w:hAnsi="Verdana" w:cs="Times New Roman"/>
          <w:color w:val="363636"/>
          <w:lang w:eastAsia="ru-RU"/>
        </w:rPr>
        <w:t>О</w:t>
      </w:r>
      <w:proofErr w:type="gramEnd"/>
      <w:r w:rsidRPr="008F6900">
        <w:rPr>
          <w:rFonts w:ascii="Verdana" w:eastAsia="Times New Roman" w:hAnsi="Verdana" w:cs="Times New Roman"/>
          <w:color w:val="363636"/>
          <w:lang w:eastAsia="ru-RU"/>
        </w:rPr>
        <w:t xml:space="preserve"> всех недостатках, обнаруженных во время стрельбы, сообщите учителю.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6. Ответственность за организацию стрельбы, подготовку тира и стрельбища возлагается на лиц, организующих и проводящих стрельбы.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7. Ответственность за порядок в тире и на стрельбище и за соблюдение мер безопасности во время стрельбы возлагается на руководителя (инструктора, тренера).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8. К замятиям допускаются только учащиеся, прошедшие медицинский осмотр (с участием врача-психоневролога).</w:t>
      </w:r>
    </w:p>
    <w:p w:rsidR="008F6900" w:rsidRPr="008F6900" w:rsidRDefault="008F6900" w:rsidP="008F6900">
      <w:pPr>
        <w:shd w:val="clear" w:color="auto" w:fill="F5F5F5"/>
        <w:spacing w:before="300" w:after="300" w:line="240" w:lineRule="auto"/>
        <w:ind w:left="300" w:right="300"/>
        <w:jc w:val="both"/>
        <w:rPr>
          <w:rFonts w:ascii="Verdana" w:eastAsia="Times New Roman" w:hAnsi="Verdana" w:cs="Times New Roman"/>
          <w:color w:val="363636"/>
          <w:lang w:eastAsia="ru-RU"/>
        </w:rPr>
      </w:pPr>
      <w:r w:rsidRPr="008F6900">
        <w:rPr>
          <w:rFonts w:ascii="Verdana" w:eastAsia="Times New Roman" w:hAnsi="Verdana" w:cs="Times New Roman"/>
          <w:color w:val="363636"/>
          <w:lang w:eastAsia="ru-RU"/>
        </w:rPr>
        <w:br/>
      </w:r>
      <w:r w:rsidRPr="008F6900">
        <w:rPr>
          <w:rFonts w:ascii="Verdana" w:eastAsia="Times New Roman" w:hAnsi="Verdana" w:cs="Times New Roman"/>
          <w:b/>
          <w:bCs/>
          <w:color w:val="363636"/>
          <w:lang w:eastAsia="ru-RU"/>
        </w:rPr>
        <w:t>В тире и на стрельбище категорически запрещается:</w:t>
      </w:r>
    </w:p>
    <w:p w:rsidR="008F6900" w:rsidRPr="008F6900" w:rsidRDefault="008F6900" w:rsidP="008F6900">
      <w:pPr>
        <w:shd w:val="clear" w:color="auto" w:fill="F5F5F5"/>
        <w:spacing w:before="300" w:after="300" w:line="240" w:lineRule="auto"/>
        <w:ind w:left="300" w:right="300"/>
        <w:jc w:val="both"/>
        <w:rPr>
          <w:rFonts w:ascii="Verdana" w:eastAsia="Times New Roman" w:hAnsi="Verdana" w:cs="Times New Roman"/>
          <w:color w:val="363636"/>
          <w:lang w:eastAsia="ru-RU"/>
        </w:rPr>
      </w:pPr>
      <w:r w:rsidRPr="008F6900">
        <w:rPr>
          <w:rFonts w:ascii="Verdana" w:eastAsia="Times New Roman" w:hAnsi="Verdana" w:cs="Times New Roman"/>
          <w:color w:val="363636"/>
          <w:lang w:eastAsia="ru-RU"/>
        </w:rPr>
        <w:t>— проводить стрельбы из неисправного оружия;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- брать на огневом рубеже оружие, трогать его или подходить к нему без команды (разрешения) руководителя стрельбы;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- заряжать или перезаряжать оружие до команды руководителя стрельбы;</w:t>
      </w:r>
    </w:p>
    <w:p w:rsidR="008F6900" w:rsidRPr="008F6900" w:rsidRDefault="008F6900" w:rsidP="008F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F69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направлять оружие (в каком бы состоянии оно ни находилось: незаряженное, учебное, неисправное, разобранное) в стороны и в тыл, а также на людей;</w:t>
      </w:r>
      <w:r w:rsidRPr="008F6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прицеливаться в мишени из незаряженного оружия, если в их расположении находятся люди;</w:t>
      </w:r>
      <w:r w:rsidRPr="008F6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выносить заряженное оружие с линии огня;</w:t>
      </w:r>
      <w:r w:rsidRPr="008F6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находиться на линии огня, кроме очередной, стреляющей смены);</w:t>
      </w:r>
      <w:r w:rsidRPr="008F6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оставлять на линии огня заряженное оружие;</w:t>
      </w:r>
      <w:proofErr w:type="gramEnd"/>
      <w:r w:rsidRPr="008F6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производить стрельбу одновременно из пистолета и винтовки, не соблюдая интервал 10-15 м </w:t>
      </w:r>
      <w:proofErr w:type="gramStart"/>
      <w:r w:rsidRPr="008F6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8F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стреляющими.</w:t>
      </w:r>
    </w:p>
    <w:p w:rsidR="008F6900" w:rsidRPr="008F6900" w:rsidRDefault="008F6900" w:rsidP="008F6900">
      <w:pPr>
        <w:shd w:val="clear" w:color="auto" w:fill="F5F5F5"/>
        <w:spacing w:before="300" w:after="300" w:line="240" w:lineRule="auto"/>
        <w:ind w:left="300" w:right="300"/>
        <w:jc w:val="both"/>
        <w:rPr>
          <w:rFonts w:ascii="Verdana" w:eastAsia="Times New Roman" w:hAnsi="Verdana" w:cs="Times New Roman"/>
          <w:color w:val="363636"/>
          <w:lang w:eastAsia="ru-RU"/>
        </w:rPr>
      </w:pPr>
      <w:r w:rsidRPr="008F6900">
        <w:rPr>
          <w:rFonts w:ascii="Verdana" w:eastAsia="Times New Roman" w:hAnsi="Verdana" w:cs="Times New Roman"/>
          <w:color w:val="363636"/>
          <w:lang w:eastAsia="ru-RU"/>
        </w:rPr>
        <w:lastRenderedPageBreak/>
        <w:br/>
      </w:r>
      <w:r w:rsidRPr="008F6900">
        <w:rPr>
          <w:rFonts w:ascii="Verdana" w:eastAsia="Times New Roman" w:hAnsi="Verdana" w:cs="Times New Roman"/>
          <w:b/>
          <w:bCs/>
          <w:color w:val="363636"/>
          <w:lang w:eastAsia="ru-RU"/>
        </w:rPr>
        <w:t>Особые требования:</w:t>
      </w:r>
    </w:p>
    <w:p w:rsidR="008F6900" w:rsidRPr="008F6900" w:rsidRDefault="008F6900" w:rsidP="008F6900">
      <w:pPr>
        <w:shd w:val="clear" w:color="auto" w:fill="F5F5F5"/>
        <w:spacing w:before="300" w:after="300" w:line="240" w:lineRule="auto"/>
        <w:ind w:left="300" w:right="300"/>
        <w:jc w:val="both"/>
        <w:rPr>
          <w:rFonts w:ascii="Verdana" w:eastAsia="Times New Roman" w:hAnsi="Verdana" w:cs="Times New Roman"/>
          <w:color w:val="363636"/>
          <w:lang w:eastAsia="ru-RU"/>
        </w:rPr>
      </w:pPr>
      <w:r w:rsidRPr="008F6900">
        <w:rPr>
          <w:rFonts w:ascii="Verdana" w:eastAsia="Times New Roman" w:hAnsi="Verdana" w:cs="Times New Roman"/>
          <w:color w:val="363636"/>
          <w:lang w:eastAsia="ru-RU"/>
        </w:rPr>
        <w:t>1. Выдача патронов производится по распоряжению руководителя только на линии огня. Если показ попаданий производится после каждого выстрела, то стрелкам выдается только по одному патрону.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2. Заряжение оружия производится только на линии огня, после команды руководителя стрельбы «Заряжай!».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3. Чистка оружия производится только в специально отведенных местах.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4. Стрелки, нарушившие правила проведения стрельбы, подлежат немедленному удалению со стрельбища или из тира.</w:t>
      </w:r>
    </w:p>
    <w:p w:rsidR="008F6900" w:rsidRPr="008F6900" w:rsidRDefault="008F6900" w:rsidP="008F6900">
      <w:pPr>
        <w:shd w:val="clear" w:color="auto" w:fill="F5F5F5"/>
        <w:spacing w:before="300" w:after="300" w:line="240" w:lineRule="auto"/>
        <w:ind w:left="300" w:right="300"/>
        <w:jc w:val="both"/>
        <w:rPr>
          <w:rFonts w:ascii="Verdana" w:eastAsia="Times New Roman" w:hAnsi="Verdana" w:cs="Times New Roman"/>
          <w:color w:val="363636"/>
          <w:lang w:eastAsia="ru-RU"/>
        </w:rPr>
      </w:pPr>
      <w:r w:rsidRPr="008F6900">
        <w:rPr>
          <w:rFonts w:ascii="Verdana" w:eastAsia="Times New Roman" w:hAnsi="Verdana" w:cs="Times New Roman"/>
          <w:color w:val="363636"/>
          <w:lang w:eastAsia="ru-RU"/>
        </w:rPr>
        <w:br/>
      </w:r>
      <w:r w:rsidRPr="008F6900">
        <w:rPr>
          <w:rFonts w:ascii="Verdana" w:eastAsia="Times New Roman" w:hAnsi="Verdana" w:cs="Times New Roman"/>
          <w:b/>
          <w:bCs/>
          <w:color w:val="363636"/>
          <w:lang w:eastAsia="ru-RU"/>
        </w:rPr>
        <w:t>Стрелок обязан:</w:t>
      </w:r>
    </w:p>
    <w:p w:rsidR="008F6900" w:rsidRPr="008F6900" w:rsidRDefault="008F6900" w:rsidP="008F6900">
      <w:pPr>
        <w:shd w:val="clear" w:color="auto" w:fill="F5F5F5"/>
        <w:spacing w:before="300" w:after="300" w:line="240" w:lineRule="auto"/>
        <w:ind w:left="300" w:right="300"/>
        <w:jc w:val="both"/>
        <w:rPr>
          <w:rFonts w:ascii="Verdana" w:eastAsia="Times New Roman" w:hAnsi="Verdana" w:cs="Times New Roman"/>
          <w:color w:val="363636"/>
          <w:lang w:eastAsia="ru-RU"/>
        </w:rPr>
      </w:pPr>
      <w:proofErr w:type="gramStart"/>
      <w:r w:rsidRPr="008F6900">
        <w:rPr>
          <w:rFonts w:ascii="Verdana" w:eastAsia="Times New Roman" w:hAnsi="Verdana" w:cs="Times New Roman"/>
          <w:color w:val="363636"/>
          <w:lang w:eastAsia="ru-RU"/>
        </w:rPr>
        <w:t>1. держать оружие заряженным со спущенным курком или открытым затвором вне линии огня, а также на линии огня с начала стрельбы и до ее окончания;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2. держать оружие на линии огня дульной частью ствола только в направлении стрельбы вверх или вниз (под углом не более 60° к направлению стрельбы), независимо от того, заряжено оно или нет;</w:t>
      </w:r>
      <w:proofErr w:type="gramEnd"/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3. по команде «Разряжай!» (во время перерывов в стрельбе, по окончании стрельбы, при оставлении линии огня, при передаче оружия другому лицу) разрядить оружие и убедиться, что в нем не осталось патронов.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4. Обо всех несчастных случаях, происшедших во время стрельбы, следует немедленно сообщить в ближайший медпункт и местные органы полиции.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5. Стрелкам из лука запрещается: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- стрелять из неисправного оружия;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- направлять лук в сторону от мишени;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 xml:space="preserve">- стрелять без </w:t>
      </w:r>
      <w:proofErr w:type="spellStart"/>
      <w:r w:rsidRPr="008F6900">
        <w:rPr>
          <w:rFonts w:ascii="Verdana" w:eastAsia="Times New Roman" w:hAnsi="Verdana" w:cs="Times New Roman"/>
          <w:color w:val="363636"/>
          <w:lang w:eastAsia="ru-RU"/>
        </w:rPr>
        <w:t>кряги</w:t>
      </w:r>
      <w:proofErr w:type="spellEnd"/>
      <w:r w:rsidRPr="008F6900">
        <w:rPr>
          <w:rFonts w:ascii="Verdana" w:eastAsia="Times New Roman" w:hAnsi="Verdana" w:cs="Times New Roman"/>
          <w:color w:val="363636"/>
          <w:lang w:eastAsia="ru-RU"/>
        </w:rPr>
        <w:t xml:space="preserve"> и наплечника;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- стрелять слева или спереди от стреляющего;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- начинать стрельбу без разрешения тренера;</w:t>
      </w:r>
      <w:r w:rsidRPr="008F6900">
        <w:rPr>
          <w:rFonts w:ascii="Verdana" w:eastAsia="Times New Roman" w:hAnsi="Verdana" w:cs="Times New Roman"/>
          <w:color w:val="363636"/>
          <w:lang w:eastAsia="ru-RU"/>
        </w:rPr>
        <w:br/>
        <w:t>- выходить на линию огня без разрешения (</w:t>
      </w:r>
      <w:proofErr w:type="spellStart"/>
      <w:r w:rsidRPr="008F6900">
        <w:rPr>
          <w:rFonts w:ascii="Verdana" w:eastAsia="Times New Roman" w:hAnsi="Verdana" w:cs="Times New Roman"/>
          <w:color w:val="363636"/>
          <w:lang w:eastAsia="ru-RU"/>
        </w:rPr>
        <w:t>спецсигнала</w:t>
      </w:r>
      <w:proofErr w:type="spellEnd"/>
      <w:r w:rsidRPr="008F6900">
        <w:rPr>
          <w:rFonts w:ascii="Verdana" w:eastAsia="Times New Roman" w:hAnsi="Verdana" w:cs="Times New Roman"/>
          <w:color w:val="363636"/>
          <w:lang w:eastAsia="ru-RU"/>
        </w:rPr>
        <w:t>).</w:t>
      </w:r>
    </w:p>
    <w:p w:rsidR="00641FA9" w:rsidRDefault="00641FA9"/>
    <w:sectPr w:rsidR="0064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26"/>
    <w:rsid w:val="001D31E1"/>
    <w:rsid w:val="00641FA9"/>
    <w:rsid w:val="008F6900"/>
    <w:rsid w:val="00EB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6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69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6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69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805</Words>
  <Characters>4595</Characters>
  <Application>Microsoft Office Word</Application>
  <DocSecurity>0</DocSecurity>
  <Lines>38</Lines>
  <Paragraphs>10</Paragraphs>
  <ScaleCrop>false</ScaleCrop>
  <Company>UralSOFT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2021-10-21T13:17:00Z</dcterms:created>
  <dcterms:modified xsi:type="dcterms:W3CDTF">2021-10-21T13:39:00Z</dcterms:modified>
</cp:coreProperties>
</file>