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7C" w:rsidRPr="00C20D7C" w:rsidRDefault="00C20D7C" w:rsidP="00C20D7C">
      <w:pPr>
        <w:spacing w:before="100" w:beforeAutospacing="1" w:after="100" w:afterAutospacing="1" w:line="6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20D7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Делаем обложку для журнала в </w:t>
      </w:r>
      <w:proofErr w:type="spellStart"/>
      <w:r w:rsidRPr="00C20D7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Фотошоп</w:t>
      </w:r>
      <w:proofErr w:type="spellEnd"/>
    </w:p>
    <w:p w:rsidR="00C20D7C" w:rsidRPr="00C20D7C" w:rsidRDefault="00C20D7C" w:rsidP="00C20D7C">
      <w:pPr>
        <w:spacing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20D7C">
        <w:rPr>
          <w:rFonts w:ascii="Arial" w:eastAsia="Times New Roman" w:hAnsi="Arial" w:cs="Arial"/>
          <w:sz w:val="18"/>
          <w:szCs w:val="18"/>
          <w:lang w:eastAsia="ru-RU"/>
        </w:rPr>
        <w:t>Сложность урока: Средний</w:t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уроке вы узнаете, как создать обложку глянцевого журнала.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Обычно для этих целей я использую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InDesigne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сегодня мы обойдемся только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Фотошопом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Создавая дизайн обложки, уделяйте особое внимание деталям и художественным аспектам работы. На это может потребоваться определенное количество времени. И, чтобы вам было легче справиться с поставленной задачей, я вам помогу.</w:t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Финальное изображение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0695" cy="5547995"/>
            <wp:effectExtent l="0" t="0" r="0" b="0"/>
            <wp:docPr id="35" name="Рисунок 35" descr="https://creativo.one/lessons/les1204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tivo.one/lessons/les1204/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Ресурсы:</w:t>
      </w:r>
    </w:p>
    <w:p w:rsidR="00C20D7C" w:rsidRPr="00C20D7C" w:rsidRDefault="0013649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20D7C" w:rsidRPr="00C20D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Архив</w:t>
        </w:r>
      </w:hyperlink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Шаг 1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Создаем новый документ размером 8.5-11 дюймов, 300dpi (для распечатки), RGB (вы можете изменить режим на CMYK после того, как закончите работу). Начнем с радиального градиента, дважды кликнув по фоновому слою, чтобы активировать меню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Layer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Style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(Стиль слоя), далее переходим в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Gradient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Overlay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(Перекрытие градиентом).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0695" cy="5547995"/>
            <wp:effectExtent l="0" t="0" r="0" b="0"/>
            <wp:docPr id="34" name="Рисунок 34" descr="https://creativo.one/lessons/les1204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eativo.one/lessons/les1204/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цветов для градиента: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#f25cf4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#570472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#01101b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2998470"/>
            <wp:effectExtent l="0" t="0" r="0" b="0"/>
            <wp:docPr id="33" name="Рисунок 33" descr="https://creativo.one/lessons/les1204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reativo.one/lessons/les1204/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2.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нам необходим плагин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Knoll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Light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Factory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(Плагин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Knoll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Light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Factory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создания световых эффектов, преимущественно бликов - отражений от ярких источников света, например, от Солнца.</w:t>
      </w:r>
      <w:proofErr w:type="gram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эффекты могут использоваться при создании логотипов, других текстовых эффектов, для улучшения фотографий и т.д.), применяем его к слою с градиентом и меняем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blending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mode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(режим наложения) на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Screen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(Осветление) с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opacity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(непрозрачность) 21%.</w:t>
      </w:r>
      <w:proofErr w:type="gramEnd"/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 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использовать изображение светового эффекта из архива.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47995"/>
            <wp:effectExtent l="0" t="0" r="0" b="0"/>
            <wp:docPr id="32" name="Рисунок 32" descr="https://creativo.one/lessons/les1204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reativo.one/lessons/les1204/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фото города из архива и размещаем над слоем, к которому применили фильтр. Меняем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blending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mode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(режим наложения) на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Soft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Light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(Мягкий свет).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47995"/>
            <wp:effectExtent l="0" t="0" r="0" b="0"/>
            <wp:docPr id="31" name="Рисунок 31" descr="https://creativo.one/lessons/les1204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reativo.one/lessons/les1204/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3.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Открываем изображение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Stock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illustration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Planet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размещаем над слоем с городом. Мягким большим круглым инструментом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Eraser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10820" cy="175895"/>
            <wp:effectExtent l="0" t="0" r="0" b="0"/>
            <wp:docPr id="30" name="Рисунок 30" descr="https://creativo.one/tools/era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reativo.one/tools/eras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(Ластик) (E) стираем края. Меняем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blending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mode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(режим наложения) на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Screen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(Осветление).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47995"/>
            <wp:effectExtent l="0" t="0" r="0" b="0"/>
            <wp:docPr id="29" name="Рисунок 29" descr="https://creativo.one/lessons/les1204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reativo.one/lessons/les1204/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47995"/>
            <wp:effectExtent l="0" t="0" r="0" b="0"/>
            <wp:docPr id="28" name="Рисунок 28" descr="https://creativo.one/lessons/les1204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reativo.one/lessons/les1204/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4.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Дублируем слой с сиянием, которое мы создали при помощи фильтра, и располагаем копию над слоем с планетой. Применяем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Filter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Blur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Gaussian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Blur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(Фильтр - Размытие -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Рзамытие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Гауссу) с радиусом 5 пикселей,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opacity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(непрозрачность) - 83%. Убедитесь, что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blending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mode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наложения) установлен на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Screen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(Осветление).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47995"/>
            <wp:effectExtent l="0" t="0" r="0" b="0"/>
            <wp:docPr id="27" name="Рисунок 27" descr="https://creativo.one/lessons/les1204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reativo.one/lessons/les1204/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5.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Теперь сгенерируем в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Фотошопе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облака, чтобы сделать фон более мягким. Создаем новый слой и заливаем его черным. Применяем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Filter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Render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Clouds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(Фильтр - Рендеринг - Облака). Большой круглой мягкой кистью стираем верх облаков.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47995"/>
            <wp:effectExtent l="0" t="0" r="0" b="0"/>
            <wp:docPr id="26" name="Рисунок 26" descr="https://creativo.one/lessons/les1204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reativo.one/lessons/les1204/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Меняем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blending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mode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(режим наложения) на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Soft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Light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(Мягкий свет) с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opacity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(непрозрачность) 35%.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47995"/>
            <wp:effectExtent l="0" t="0" r="0" b="0"/>
            <wp:docPr id="25" name="Рисунок 25" descr="https://creativo.one/lessons/les1204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reativo.one/lessons/les1204/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6. 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Создаем новый слой, с помощью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Elliptical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Marquee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Tool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" cy="219710"/>
            <wp:effectExtent l="0" t="0" r="0" b="8890"/>
            <wp:docPr id="24" name="Рисунок 24" descr="https://creativo.one/tools/Elliptical-Marqu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reativo.one/tools/Elliptical-Marque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(Овальное выделение) (M) рисуем круглое выделение и заливаем его желтым цветом #fbc531.</w:t>
      </w:r>
    </w:p>
    <w:p w:rsidR="0083503B" w:rsidRPr="0013649C" w:rsidRDefault="00C20D7C" w:rsidP="0013649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F7801" wp14:editId="5EFB7A9B">
            <wp:extent cx="4290695" cy="2822575"/>
            <wp:effectExtent l="0" t="0" r="0" b="0"/>
            <wp:docPr id="23" name="Рисунок 23" descr="https://creativo.one/lessons/les1204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reativo.one/lessons/les1204/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03B" w:rsidRPr="0013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65"/>
    <w:rsid w:val="0013649C"/>
    <w:rsid w:val="0083503B"/>
    <w:rsid w:val="00C20D7C"/>
    <w:rsid w:val="00D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vel-title">
    <w:name w:val="level-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D7C"/>
    <w:rPr>
      <w:b/>
      <w:bCs/>
    </w:rPr>
  </w:style>
  <w:style w:type="character" w:styleId="a5">
    <w:name w:val="Hyperlink"/>
    <w:basedOn w:val="a0"/>
    <w:uiPriority w:val="99"/>
    <w:semiHidden/>
    <w:unhideWhenUsed/>
    <w:rsid w:val="00C20D7C"/>
    <w:rPr>
      <w:color w:val="0000FF"/>
      <w:u w:val="single"/>
    </w:rPr>
  </w:style>
  <w:style w:type="paragraph" w:customStyle="1" w:styleId="fz-13">
    <w:name w:val="fz-13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ark-grey">
    <w:name w:val="text-dark-grey"/>
    <w:basedOn w:val="a0"/>
    <w:rsid w:val="00C20D7C"/>
  </w:style>
  <w:style w:type="paragraph" w:styleId="a6">
    <w:name w:val="Balloon Text"/>
    <w:basedOn w:val="a"/>
    <w:link w:val="a7"/>
    <w:uiPriority w:val="99"/>
    <w:semiHidden/>
    <w:unhideWhenUsed/>
    <w:rsid w:val="00C2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vel-title">
    <w:name w:val="level-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D7C"/>
    <w:rPr>
      <w:b/>
      <w:bCs/>
    </w:rPr>
  </w:style>
  <w:style w:type="character" w:styleId="a5">
    <w:name w:val="Hyperlink"/>
    <w:basedOn w:val="a0"/>
    <w:uiPriority w:val="99"/>
    <w:semiHidden/>
    <w:unhideWhenUsed/>
    <w:rsid w:val="00C20D7C"/>
    <w:rPr>
      <w:color w:val="0000FF"/>
      <w:u w:val="single"/>
    </w:rPr>
  </w:style>
  <w:style w:type="paragraph" w:customStyle="1" w:styleId="fz-13">
    <w:name w:val="fz-13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ark-grey">
    <w:name w:val="text-dark-grey"/>
    <w:basedOn w:val="a0"/>
    <w:rsid w:val="00C20D7C"/>
  </w:style>
  <w:style w:type="paragraph" w:styleId="a6">
    <w:name w:val="Balloon Text"/>
    <w:basedOn w:val="a"/>
    <w:link w:val="a7"/>
    <w:uiPriority w:val="99"/>
    <w:semiHidden/>
    <w:unhideWhenUsed/>
    <w:rsid w:val="00C2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reativo.one/lessons/design/1204-delaem-oblojku-dlya-jurnala-v-fotoshop.html?download=3ab2aa3ee01ed7d6dc2277bb62cb5ca1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2022-03-02T16:42:00Z</dcterms:created>
  <dcterms:modified xsi:type="dcterms:W3CDTF">2022-03-02T16:43:00Z</dcterms:modified>
</cp:coreProperties>
</file>