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894" w:rsidRDefault="00272719" w:rsidP="000541DC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1DC">
        <w:rPr>
          <w:rFonts w:ascii="Times New Roman" w:hAnsi="Times New Roman" w:cs="Times New Roman"/>
          <w:b/>
          <w:sz w:val="28"/>
          <w:szCs w:val="28"/>
        </w:rPr>
        <w:t>Вязание крючком.</w:t>
      </w:r>
      <w:r>
        <w:rPr>
          <w:rFonts w:ascii="Times New Roman" w:hAnsi="Times New Roman" w:cs="Times New Roman"/>
          <w:sz w:val="28"/>
          <w:szCs w:val="28"/>
        </w:rPr>
        <w:t xml:space="preserve"> (теория 2ч.)</w:t>
      </w:r>
    </w:p>
    <w:p w:rsidR="00272719" w:rsidRDefault="00272719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Вязание крючком</w:t>
      </w:r>
      <w:r w:rsidR="00054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вид дек</w:t>
      </w:r>
      <w:r w:rsidR="000541DC">
        <w:rPr>
          <w:rFonts w:ascii="Times New Roman" w:hAnsi="Times New Roman" w:cs="Times New Roman"/>
          <w:sz w:val="28"/>
          <w:szCs w:val="28"/>
        </w:rPr>
        <w:t>оративно - прикладного искусства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4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известный с древних времен.</w:t>
      </w:r>
      <w:r w:rsidR="004E5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Вязаные вещи изготавливались еще до нашей эры,  о чем свидетельствуют археологические находки и экспонаты в музеях. Интересно,</w:t>
      </w:r>
      <w:r w:rsidR="00054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вначале вязание было исключительно мужским ремеслом и мужчины даже вынуждены были бороться с женской</w:t>
      </w:r>
      <w:r w:rsidR="00255018">
        <w:rPr>
          <w:rFonts w:ascii="Times New Roman" w:hAnsi="Times New Roman" w:cs="Times New Roman"/>
          <w:sz w:val="28"/>
          <w:szCs w:val="28"/>
        </w:rPr>
        <w:t xml:space="preserve"> конкуренцией при помощи специальных договоров.</w:t>
      </w:r>
    </w:p>
    <w:p w:rsidR="00255018" w:rsidRDefault="00255018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Вязаные изделия тогда стоили очень дорого, и возможность приобрести их была только у состоятельных людей.</w:t>
      </w:r>
      <w:r w:rsidR="0090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затем вязание получило более широкое распространение и превратилось в доходную отрасль. А изобретение трикотажных машин дало дорогу триумфальному шествию вязаных изделий по всему миру.</w:t>
      </w:r>
    </w:p>
    <w:p w:rsidR="00255018" w:rsidRDefault="00255018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же во все времена ценилась</w:t>
      </w:r>
      <w:r w:rsidR="004E539A">
        <w:rPr>
          <w:rFonts w:ascii="Times New Roman" w:hAnsi="Times New Roman" w:cs="Times New Roman"/>
          <w:sz w:val="28"/>
          <w:szCs w:val="28"/>
        </w:rPr>
        <w:t xml:space="preserve"> индивидуальная работа, особенно выполненная крючком.</w:t>
      </w:r>
    </w:p>
    <w:p w:rsidR="004E539A" w:rsidRDefault="004E539A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вязание крючком очень популярно и любимо практически во всем мире.</w:t>
      </w:r>
      <w:r w:rsidR="0090456E">
        <w:rPr>
          <w:rFonts w:ascii="Times New Roman" w:hAnsi="Times New Roman" w:cs="Times New Roman"/>
          <w:sz w:val="28"/>
          <w:szCs w:val="28"/>
        </w:rPr>
        <w:t xml:space="preserve"> Вязаные изделия пользуются большой популярностью и в быту</w:t>
      </w:r>
      <w:r w:rsidR="000541DC">
        <w:rPr>
          <w:rFonts w:ascii="Times New Roman" w:hAnsi="Times New Roman" w:cs="Times New Roman"/>
          <w:sz w:val="28"/>
          <w:szCs w:val="28"/>
        </w:rPr>
        <w:t xml:space="preserve"> - </w:t>
      </w:r>
      <w:r w:rsidR="0090456E">
        <w:rPr>
          <w:rFonts w:ascii="Times New Roman" w:hAnsi="Times New Roman" w:cs="Times New Roman"/>
          <w:sz w:val="28"/>
          <w:szCs w:val="28"/>
        </w:rPr>
        <w:t>всевозможные салфетки, сумки, коврики,….</w:t>
      </w:r>
      <w:r w:rsidR="00FC3ED6">
        <w:rPr>
          <w:rFonts w:ascii="Times New Roman" w:hAnsi="Times New Roman" w:cs="Times New Roman"/>
          <w:sz w:val="28"/>
          <w:szCs w:val="28"/>
        </w:rPr>
        <w:t>вязаные вещи находят широкое применение в каждом доме.</w:t>
      </w:r>
    </w:p>
    <w:p w:rsidR="00FC3ED6" w:rsidRDefault="00FC3ED6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существует очень много разновидностей пряжи. Сегодня все виды пряжи можно условно разделить на две группы. Первая включает натуральные виды пряжи, а вторая искусственные и синтетические.</w:t>
      </w:r>
      <w:r w:rsidR="00054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натуральных видов пряжи </w:t>
      </w:r>
      <w:r w:rsidR="007D3F01">
        <w:rPr>
          <w:rFonts w:ascii="Times New Roman" w:hAnsi="Times New Roman" w:cs="Times New Roman"/>
          <w:sz w:val="28"/>
          <w:szCs w:val="28"/>
        </w:rPr>
        <w:t xml:space="preserve"> лидером является шерсть.</w:t>
      </w:r>
      <w:r w:rsidR="00A61195">
        <w:rPr>
          <w:rFonts w:ascii="Times New Roman" w:hAnsi="Times New Roman" w:cs="Times New Roman"/>
          <w:sz w:val="28"/>
          <w:szCs w:val="28"/>
        </w:rPr>
        <w:t xml:space="preserve"> </w:t>
      </w:r>
      <w:r w:rsidR="007D3F01">
        <w:rPr>
          <w:rFonts w:ascii="Times New Roman" w:hAnsi="Times New Roman" w:cs="Times New Roman"/>
          <w:sz w:val="28"/>
          <w:szCs w:val="28"/>
        </w:rPr>
        <w:t>Д ля изготовления шерстяной пряжи используется шерсть козы</w:t>
      </w:r>
      <w:r w:rsidR="00A61195">
        <w:rPr>
          <w:rFonts w:ascii="Times New Roman" w:hAnsi="Times New Roman" w:cs="Times New Roman"/>
          <w:sz w:val="28"/>
          <w:szCs w:val="28"/>
        </w:rPr>
        <w:t>(кашемир)</w:t>
      </w:r>
      <w:r w:rsidR="007D3F01">
        <w:rPr>
          <w:rFonts w:ascii="Times New Roman" w:hAnsi="Times New Roman" w:cs="Times New Roman"/>
          <w:sz w:val="28"/>
          <w:szCs w:val="28"/>
        </w:rPr>
        <w:t>, кролика</w:t>
      </w:r>
      <w:r w:rsidR="00A611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61195">
        <w:rPr>
          <w:rFonts w:ascii="Times New Roman" w:hAnsi="Times New Roman" w:cs="Times New Roman"/>
          <w:sz w:val="28"/>
          <w:szCs w:val="28"/>
        </w:rPr>
        <w:t>ангорка</w:t>
      </w:r>
      <w:proofErr w:type="spellEnd"/>
      <w:r w:rsidR="00A61195">
        <w:rPr>
          <w:rFonts w:ascii="Times New Roman" w:hAnsi="Times New Roman" w:cs="Times New Roman"/>
          <w:sz w:val="28"/>
          <w:szCs w:val="28"/>
        </w:rPr>
        <w:t>)</w:t>
      </w:r>
      <w:r w:rsidR="007D3F01">
        <w:rPr>
          <w:rFonts w:ascii="Times New Roman" w:hAnsi="Times New Roman" w:cs="Times New Roman"/>
          <w:sz w:val="28"/>
          <w:szCs w:val="28"/>
        </w:rPr>
        <w:t>,</w:t>
      </w:r>
      <w:r w:rsidR="00A61195">
        <w:rPr>
          <w:rFonts w:ascii="Times New Roman" w:hAnsi="Times New Roman" w:cs="Times New Roman"/>
          <w:sz w:val="28"/>
          <w:szCs w:val="28"/>
        </w:rPr>
        <w:t xml:space="preserve"> </w:t>
      </w:r>
      <w:r w:rsidR="007D3F01">
        <w:rPr>
          <w:rFonts w:ascii="Times New Roman" w:hAnsi="Times New Roman" w:cs="Times New Roman"/>
          <w:sz w:val="28"/>
          <w:szCs w:val="28"/>
        </w:rPr>
        <w:t>овцы, ламы</w:t>
      </w:r>
      <w:r w:rsidR="00A611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61195">
        <w:rPr>
          <w:rFonts w:ascii="Times New Roman" w:hAnsi="Times New Roman" w:cs="Times New Roman"/>
          <w:sz w:val="28"/>
          <w:szCs w:val="28"/>
        </w:rPr>
        <w:t>альпаки</w:t>
      </w:r>
      <w:proofErr w:type="spellEnd"/>
      <w:r w:rsidR="00A61195">
        <w:rPr>
          <w:rFonts w:ascii="Times New Roman" w:hAnsi="Times New Roman" w:cs="Times New Roman"/>
          <w:sz w:val="28"/>
          <w:szCs w:val="28"/>
        </w:rPr>
        <w:t>)</w:t>
      </w:r>
      <w:r w:rsidR="007D3F01">
        <w:rPr>
          <w:rFonts w:ascii="Times New Roman" w:hAnsi="Times New Roman" w:cs="Times New Roman"/>
          <w:sz w:val="28"/>
          <w:szCs w:val="28"/>
        </w:rPr>
        <w:t>, и других животных.</w:t>
      </w:r>
      <w:r w:rsidR="00A61195">
        <w:rPr>
          <w:rFonts w:ascii="Times New Roman" w:hAnsi="Times New Roman" w:cs="Times New Roman"/>
          <w:sz w:val="28"/>
          <w:szCs w:val="28"/>
        </w:rPr>
        <w:t xml:space="preserve"> Из</w:t>
      </w:r>
      <w:r w:rsidR="00DA037F">
        <w:rPr>
          <w:rFonts w:ascii="Times New Roman" w:hAnsi="Times New Roman" w:cs="Times New Roman"/>
          <w:sz w:val="28"/>
          <w:szCs w:val="28"/>
        </w:rPr>
        <w:t xml:space="preserve"> </w:t>
      </w:r>
      <w:r w:rsidR="00A61195">
        <w:rPr>
          <w:rFonts w:ascii="Times New Roman" w:hAnsi="Times New Roman" w:cs="Times New Roman"/>
          <w:sz w:val="28"/>
          <w:szCs w:val="28"/>
        </w:rPr>
        <w:t>других натуральных видов пряжи</w:t>
      </w:r>
      <w:r w:rsidR="00DA037F">
        <w:rPr>
          <w:rFonts w:ascii="Times New Roman" w:hAnsi="Times New Roman" w:cs="Times New Roman"/>
          <w:sz w:val="28"/>
          <w:szCs w:val="28"/>
        </w:rPr>
        <w:t xml:space="preserve"> </w:t>
      </w:r>
      <w:r w:rsidR="00A26A7A">
        <w:rPr>
          <w:rFonts w:ascii="Times New Roman" w:hAnsi="Times New Roman" w:cs="Times New Roman"/>
          <w:sz w:val="28"/>
          <w:szCs w:val="28"/>
        </w:rPr>
        <w:t>чаще всего вс</w:t>
      </w:r>
      <w:r w:rsidR="000541DC">
        <w:rPr>
          <w:rFonts w:ascii="Times New Roman" w:hAnsi="Times New Roman" w:cs="Times New Roman"/>
          <w:sz w:val="28"/>
          <w:szCs w:val="28"/>
        </w:rPr>
        <w:t>тречает</w:t>
      </w:r>
      <w:r w:rsidR="00A61195">
        <w:rPr>
          <w:rFonts w:ascii="Times New Roman" w:hAnsi="Times New Roman" w:cs="Times New Roman"/>
          <w:sz w:val="28"/>
          <w:szCs w:val="28"/>
        </w:rPr>
        <w:t>ся хлопковая</w:t>
      </w:r>
      <w:r w:rsidR="000541DC">
        <w:rPr>
          <w:rFonts w:ascii="Times New Roman" w:hAnsi="Times New Roman" w:cs="Times New Roman"/>
          <w:sz w:val="28"/>
          <w:szCs w:val="28"/>
        </w:rPr>
        <w:t>, шелковая и льняная (</w:t>
      </w:r>
      <w:r w:rsidR="00DA037F">
        <w:rPr>
          <w:rFonts w:ascii="Times New Roman" w:hAnsi="Times New Roman" w:cs="Times New Roman"/>
          <w:sz w:val="28"/>
          <w:szCs w:val="28"/>
        </w:rPr>
        <w:t>показ  пряжи).</w:t>
      </w:r>
      <w:r w:rsidR="000541DC">
        <w:rPr>
          <w:rFonts w:ascii="Times New Roman" w:hAnsi="Times New Roman" w:cs="Times New Roman"/>
          <w:sz w:val="28"/>
          <w:szCs w:val="28"/>
        </w:rPr>
        <w:t xml:space="preserve"> </w:t>
      </w:r>
      <w:r w:rsidR="000C6EF5">
        <w:rPr>
          <w:rFonts w:ascii="Times New Roman" w:hAnsi="Times New Roman" w:cs="Times New Roman"/>
          <w:sz w:val="28"/>
          <w:szCs w:val="28"/>
        </w:rPr>
        <w:t xml:space="preserve">Определение свойств (упругости, </w:t>
      </w:r>
      <w:proofErr w:type="spellStart"/>
      <w:r w:rsidR="000C6EF5">
        <w:rPr>
          <w:rFonts w:ascii="Times New Roman" w:hAnsi="Times New Roman" w:cs="Times New Roman"/>
          <w:sz w:val="28"/>
          <w:szCs w:val="28"/>
        </w:rPr>
        <w:t>сминаемост</w:t>
      </w:r>
      <w:r w:rsidR="000541D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C6EF5">
        <w:rPr>
          <w:rFonts w:ascii="Times New Roman" w:hAnsi="Times New Roman" w:cs="Times New Roman"/>
          <w:sz w:val="28"/>
          <w:szCs w:val="28"/>
        </w:rPr>
        <w:t>, несминаемости, жесткость,</w:t>
      </w:r>
      <w:r w:rsidR="00A26A7A">
        <w:rPr>
          <w:rFonts w:ascii="Times New Roman" w:hAnsi="Times New Roman" w:cs="Times New Roman"/>
          <w:sz w:val="28"/>
          <w:szCs w:val="28"/>
        </w:rPr>
        <w:t xml:space="preserve"> </w:t>
      </w:r>
      <w:r w:rsidR="000C6EF5">
        <w:rPr>
          <w:rFonts w:ascii="Times New Roman" w:hAnsi="Times New Roman" w:cs="Times New Roman"/>
          <w:sz w:val="28"/>
          <w:szCs w:val="28"/>
        </w:rPr>
        <w:t>форма,</w:t>
      </w:r>
      <w:r w:rsidR="00A26A7A">
        <w:rPr>
          <w:rFonts w:ascii="Times New Roman" w:hAnsi="Times New Roman" w:cs="Times New Roman"/>
          <w:sz w:val="28"/>
          <w:szCs w:val="28"/>
        </w:rPr>
        <w:t xml:space="preserve"> </w:t>
      </w:r>
      <w:r w:rsidR="000C6EF5">
        <w:rPr>
          <w:rFonts w:ascii="Times New Roman" w:hAnsi="Times New Roman" w:cs="Times New Roman"/>
          <w:sz w:val="28"/>
          <w:szCs w:val="28"/>
        </w:rPr>
        <w:t>окраска).</w:t>
      </w:r>
    </w:p>
    <w:p w:rsidR="000C6EF5" w:rsidRDefault="000C6EF5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26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настоящее время для вязания применяется огромное количество искусственной и синтетической пряжи- вискоза, полиамидные и полиэфирные волокна, акрил </w:t>
      </w:r>
      <w:r w:rsidR="000541DC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A26A7A">
        <w:rPr>
          <w:rFonts w:ascii="Times New Roman" w:hAnsi="Times New Roman" w:cs="Times New Roman"/>
          <w:sz w:val="28"/>
          <w:szCs w:val="28"/>
        </w:rPr>
        <w:t>(показ пряжи).</w:t>
      </w:r>
    </w:p>
    <w:p w:rsidR="00342603" w:rsidRDefault="00011E68" w:rsidP="000541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41DC">
        <w:rPr>
          <w:rFonts w:ascii="Times New Roman" w:hAnsi="Times New Roman" w:cs="Times New Roman"/>
          <w:b/>
          <w:sz w:val="28"/>
          <w:szCs w:val="28"/>
        </w:rPr>
        <w:t>Вязание чехла для подушки.</w:t>
      </w:r>
      <w:r w:rsidR="000541DC">
        <w:rPr>
          <w:rFonts w:ascii="Times New Roman" w:hAnsi="Times New Roman" w:cs="Times New Roman"/>
          <w:sz w:val="28"/>
          <w:szCs w:val="28"/>
        </w:rPr>
        <w:t xml:space="preserve"> </w:t>
      </w:r>
      <w:r w:rsidR="00970058">
        <w:rPr>
          <w:rFonts w:ascii="Times New Roman" w:hAnsi="Times New Roman" w:cs="Times New Roman"/>
          <w:sz w:val="28"/>
          <w:szCs w:val="28"/>
        </w:rPr>
        <w:t>(схема)</w:t>
      </w:r>
      <w:bookmarkStart w:id="0" w:name="_GoBack"/>
      <w:bookmarkEnd w:id="0"/>
    </w:p>
    <w:p w:rsidR="00011E68" w:rsidRDefault="00772C7A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1DC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96E">
        <w:rPr>
          <w:rFonts w:ascii="Times New Roman" w:hAnsi="Times New Roman" w:cs="Times New Roman"/>
          <w:sz w:val="28"/>
          <w:szCs w:val="28"/>
        </w:rPr>
        <w:t>пряжа четырех цветов ,крючок №3.</w:t>
      </w:r>
    </w:p>
    <w:p w:rsidR="0045396E" w:rsidRDefault="0045396E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желанию можно связать только одну сторону и пришить ее непосредственно на подушку. Через ряд или два меняйте цвет ниток</w:t>
      </w:r>
      <w:r w:rsidR="00970058">
        <w:rPr>
          <w:rFonts w:ascii="Times New Roman" w:hAnsi="Times New Roman" w:cs="Times New Roman"/>
          <w:sz w:val="28"/>
          <w:szCs w:val="28"/>
        </w:rPr>
        <w:t>.</w:t>
      </w:r>
    </w:p>
    <w:p w:rsidR="00970058" w:rsidRDefault="00970058" w:rsidP="000541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рядов вязки зависит от величины подушки и толщины нитей. Во время работы прикладывайте вязания  к подушечки.</w:t>
      </w:r>
    </w:p>
    <w:p w:rsidR="0045396E" w:rsidRDefault="0045396E">
      <w:pPr>
        <w:rPr>
          <w:rFonts w:ascii="Times New Roman" w:hAnsi="Times New Roman" w:cs="Times New Roman"/>
          <w:sz w:val="28"/>
          <w:szCs w:val="28"/>
        </w:rPr>
      </w:pPr>
    </w:p>
    <w:p w:rsidR="0045396E" w:rsidRDefault="0045396E">
      <w:pPr>
        <w:rPr>
          <w:rFonts w:ascii="Times New Roman" w:hAnsi="Times New Roman" w:cs="Times New Roman"/>
          <w:sz w:val="28"/>
          <w:szCs w:val="28"/>
        </w:rPr>
      </w:pPr>
    </w:p>
    <w:p w:rsidR="0045396E" w:rsidRDefault="004539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752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29" t="63764" r="-1" b="11436"/>
                    <a:stretch/>
                  </pic:blipFill>
                  <pic:spPr bwMode="auto">
                    <a:xfrm>
                      <a:off x="0" y="0"/>
                      <a:ext cx="26670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75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955" t="7869" r="6250" b="59178"/>
                    <a:stretch/>
                  </pic:blipFill>
                  <pic:spPr bwMode="auto">
                    <a:xfrm>
                      <a:off x="0" y="0"/>
                      <a:ext cx="2779820" cy="275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396E" w:rsidRDefault="0045396E">
      <w:pPr>
        <w:rPr>
          <w:rFonts w:ascii="Times New Roman" w:hAnsi="Times New Roman" w:cs="Times New Roman"/>
          <w:sz w:val="28"/>
          <w:szCs w:val="28"/>
        </w:rPr>
      </w:pPr>
    </w:p>
    <w:p w:rsidR="0045396E" w:rsidRDefault="004539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96E" w:rsidRPr="00272719" w:rsidRDefault="0045396E">
      <w:pPr>
        <w:rPr>
          <w:rFonts w:ascii="Times New Roman" w:hAnsi="Times New Roman" w:cs="Times New Roman"/>
          <w:sz w:val="28"/>
          <w:szCs w:val="28"/>
        </w:rPr>
      </w:pPr>
    </w:p>
    <w:sectPr w:rsidR="0045396E" w:rsidRPr="00272719" w:rsidSect="0088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72719"/>
    <w:rsid w:val="00011E68"/>
    <w:rsid w:val="000541DC"/>
    <w:rsid w:val="000C6EF5"/>
    <w:rsid w:val="00123F4C"/>
    <w:rsid w:val="00255018"/>
    <w:rsid w:val="00272719"/>
    <w:rsid w:val="00342603"/>
    <w:rsid w:val="0045396E"/>
    <w:rsid w:val="004E539A"/>
    <w:rsid w:val="00772C7A"/>
    <w:rsid w:val="007D3F01"/>
    <w:rsid w:val="00882894"/>
    <w:rsid w:val="0090456E"/>
    <w:rsid w:val="00970058"/>
    <w:rsid w:val="00A26A7A"/>
    <w:rsid w:val="00A61195"/>
    <w:rsid w:val="00DA037F"/>
    <w:rsid w:val="00FC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Adm</cp:lastModifiedBy>
  <cp:revision>4</cp:revision>
  <dcterms:created xsi:type="dcterms:W3CDTF">2020-04-15T12:13:00Z</dcterms:created>
  <dcterms:modified xsi:type="dcterms:W3CDTF">2020-04-18T17:54:00Z</dcterms:modified>
</cp:coreProperties>
</file>