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91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-645449</wp:posOffset>
            </wp:positionH>
            <wp:positionV relativeFrom="paragraph">
              <wp:posOffset>-207876</wp:posOffset>
            </wp:positionV>
            <wp:extent cx="6883499" cy="10094026"/>
            <wp:effectExtent l="19050" t="0" r="942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184" t="22711" r="35491" b="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673" cy="1009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B91" w:rsidRDefault="003B3B91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A6" w:rsidRPr="004C7051" w:rsidRDefault="005049F8" w:rsidP="00E55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</w:t>
      </w:r>
      <w:r w:rsidR="00E554A6" w:rsidRPr="004C7051">
        <w:rPr>
          <w:rFonts w:ascii="Times New Roman" w:hAnsi="Times New Roman" w:cs="Times New Roman"/>
          <w:sz w:val="28"/>
          <w:szCs w:val="28"/>
        </w:rPr>
        <w:t>7</w:t>
      </w:r>
      <w:r w:rsidRPr="004C7051">
        <w:rPr>
          <w:rFonts w:ascii="Times New Roman" w:hAnsi="Times New Roman" w:cs="Times New Roman"/>
          <w:sz w:val="28"/>
          <w:szCs w:val="28"/>
        </w:rPr>
        <w:t>-201</w:t>
      </w:r>
      <w:r w:rsidR="00E554A6" w:rsidRPr="004C7051">
        <w:rPr>
          <w:rFonts w:ascii="Times New Roman" w:hAnsi="Times New Roman" w:cs="Times New Roman"/>
          <w:sz w:val="28"/>
          <w:szCs w:val="28"/>
        </w:rPr>
        <w:t>8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5F593F" w:rsidRPr="004C7051">
        <w:rPr>
          <w:rFonts w:ascii="Times New Roman" w:hAnsi="Times New Roman" w:cs="Times New Roman"/>
          <w:sz w:val="28"/>
          <w:szCs w:val="28"/>
        </w:rPr>
        <w:t>М</w:t>
      </w:r>
      <w:r w:rsidRPr="004C705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E554A6" w:rsidRPr="004C7051">
        <w:rPr>
          <w:rFonts w:ascii="Times New Roman" w:hAnsi="Times New Roman" w:cs="Times New Roman"/>
          <w:sz w:val="28"/>
          <w:szCs w:val="28"/>
        </w:rPr>
        <w:t>бюджетного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E554A6" w:rsidRPr="004C7051">
        <w:rPr>
          <w:rFonts w:ascii="Times New Roman" w:hAnsi="Times New Roman" w:cs="Times New Roman"/>
          <w:sz w:val="28"/>
          <w:szCs w:val="28"/>
        </w:rPr>
        <w:t>Центра дополнительного образования</w:t>
      </w:r>
      <w:r w:rsidR="00063110" w:rsidRPr="004C7051">
        <w:rPr>
          <w:rFonts w:ascii="Times New Roman" w:hAnsi="Times New Roman" w:cs="Times New Roman"/>
          <w:sz w:val="28"/>
          <w:szCs w:val="28"/>
        </w:rPr>
        <w:t xml:space="preserve"> (далее – 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: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 - Федеральным законом «Об образовании в Российской Федерации» (от 29.12. 2012г. №273-ФЗ);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 Проектом Межведомственной программы развития дополнительного образования детей в РФ до 2020г.;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 -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04.07.2014г. 41 «Об утверждении СанПиН 2.4.4.3172-14 «Санитарно- эпидемиологические требования к устройству, содержанию и организации </w:t>
      </w:r>
      <w:proofErr w:type="gramStart"/>
      <w:r w:rsidR="005049F8" w:rsidRPr="004C7051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5049F8" w:rsidRPr="004C7051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 Уставом МБУ ДО ЦДО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Образовательной программой </w:t>
      </w:r>
      <w:r w:rsidR="00063110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Учебным планом и расписанием </w:t>
      </w:r>
      <w:r w:rsidR="00063110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 полном объёме психофизические особенности обучающихся и отвечает требования охраны их жизни и здоровья.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следующие ра</w:t>
      </w:r>
      <w:r w:rsidR="00063110" w:rsidRPr="004C7051">
        <w:rPr>
          <w:rFonts w:ascii="Times New Roman" w:hAnsi="Times New Roman" w:cs="Times New Roman"/>
          <w:sz w:val="28"/>
          <w:szCs w:val="28"/>
        </w:rPr>
        <w:t>зделы: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1.Продолжительность учебного года 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2.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Характеристика контингента </w:t>
      </w:r>
      <w:proofErr w:type="gramStart"/>
      <w:r w:rsidR="005049F8"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3.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4.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Организация аттестации </w:t>
      </w:r>
      <w:proofErr w:type="gramStart"/>
      <w:r w:rsidR="005049F8"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.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график обсуждается и принимается Педагогическим советом, утверждается приказом директора и доводится до всех участников образовательного процесса. </w:t>
      </w:r>
    </w:p>
    <w:p w:rsidR="00063110" w:rsidRPr="004C7051" w:rsidRDefault="005049F8" w:rsidP="000631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 в </w:t>
      </w:r>
      <w:r w:rsidR="00063110" w:rsidRPr="004C7051">
        <w:rPr>
          <w:rFonts w:ascii="Times New Roman" w:hAnsi="Times New Roman" w:cs="Times New Roman"/>
          <w:b/>
          <w:sz w:val="28"/>
          <w:szCs w:val="28"/>
        </w:rPr>
        <w:t>МБУ ДО ЦДО</w:t>
      </w:r>
    </w:p>
    <w:p w:rsidR="007D1141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Для детей в возрасте до 18 лет начало </w:t>
      </w:r>
      <w:r w:rsidR="007D1141" w:rsidRPr="004C7051">
        <w:rPr>
          <w:rFonts w:ascii="Times New Roman" w:hAnsi="Times New Roman" w:cs="Times New Roman"/>
          <w:sz w:val="28"/>
          <w:szCs w:val="28"/>
        </w:rPr>
        <w:t>учебного года – 10 сентября 2017 года. Окончание - 25 мая 2018</w:t>
      </w:r>
      <w:r w:rsidRPr="004C705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03805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В период с 1 сентября по 10 сентября осуществляется набор детей и комплектование учебных групп. Зачисление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в </w:t>
      </w:r>
      <w:r w:rsidR="00451533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года. </w:t>
      </w:r>
    </w:p>
    <w:p w:rsidR="00C03805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С 25 мая 2017 года </w:t>
      </w:r>
      <w:r w:rsidR="00C03805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 переходит на выполнение летней Программы деятельности. </w:t>
      </w:r>
    </w:p>
    <w:p w:rsidR="00C03805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составляет 36 недель. </w:t>
      </w:r>
    </w:p>
    <w:p w:rsidR="00C03805" w:rsidRPr="004C7051" w:rsidRDefault="005049F8" w:rsidP="00C0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proofErr w:type="gramStart"/>
      <w:r w:rsidRPr="004C70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b/>
          <w:sz w:val="28"/>
          <w:szCs w:val="28"/>
        </w:rPr>
        <w:t>.</w:t>
      </w:r>
    </w:p>
    <w:p w:rsidR="00C03805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В 2017-2018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4C7051"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организует свою деятельность по 5- </w:t>
      </w:r>
      <w:proofErr w:type="spellStart"/>
      <w:r w:rsidR="005049F8" w:rsidRPr="004C705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049F8" w:rsidRPr="004C7051">
        <w:rPr>
          <w:rFonts w:ascii="Times New Roman" w:hAnsi="Times New Roman" w:cs="Times New Roman"/>
          <w:sz w:val="28"/>
          <w:szCs w:val="28"/>
        </w:rPr>
        <w:t xml:space="preserve"> направленностям: </w:t>
      </w:r>
    </w:p>
    <w:p w:rsidR="00C03805" w:rsidRPr="004C7051" w:rsidRDefault="005049F8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художественная; </w:t>
      </w:r>
    </w:p>
    <w:p w:rsidR="00C03805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туристско-краеведческая</w:t>
      </w:r>
      <w:r w:rsidRPr="004C7051">
        <w:rPr>
          <w:rFonts w:ascii="Times New Roman" w:hAnsi="Times New Roman" w:cs="Times New Roman"/>
          <w:sz w:val="28"/>
          <w:szCs w:val="28"/>
        </w:rPr>
        <w:t>;</w:t>
      </w:r>
    </w:p>
    <w:p w:rsidR="008730D0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техническая</w:t>
      </w:r>
      <w:r w:rsidRPr="004C7051">
        <w:rPr>
          <w:rFonts w:ascii="Times New Roman" w:hAnsi="Times New Roman" w:cs="Times New Roman"/>
          <w:sz w:val="28"/>
          <w:szCs w:val="28"/>
        </w:rPr>
        <w:t>;</w:t>
      </w:r>
    </w:p>
    <w:p w:rsidR="008730D0" w:rsidRPr="004C7051" w:rsidRDefault="008730D0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lastRenderedPageBreak/>
        <w:t>-физкультурно-спортивная;</w:t>
      </w:r>
    </w:p>
    <w:p w:rsidR="008730D0" w:rsidRPr="004C7051" w:rsidRDefault="008730D0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r w:rsidRPr="004C7051">
        <w:rPr>
          <w:rFonts w:ascii="Times New Roman" w:hAnsi="Times New Roman" w:cs="Times New Roman"/>
          <w:sz w:val="28"/>
          <w:szCs w:val="28"/>
        </w:rPr>
        <w:t>.</w:t>
      </w:r>
    </w:p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D0" w:rsidRPr="004C7051" w:rsidRDefault="005049F8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>Характеристика контингента обучающихся</w:t>
      </w:r>
      <w:r w:rsidR="00295112" w:rsidRPr="004C7051">
        <w:rPr>
          <w:rFonts w:ascii="Times New Roman" w:hAnsi="Times New Roman" w:cs="Times New Roman"/>
          <w:sz w:val="28"/>
          <w:szCs w:val="28"/>
        </w:rPr>
        <w:t>на 01.01.2018г.</w:t>
      </w:r>
    </w:p>
    <w:tbl>
      <w:tblPr>
        <w:tblStyle w:val="a4"/>
        <w:tblpPr w:leftFromText="180" w:rightFromText="180" w:vertAnchor="text" w:horzAnchor="margin" w:tblpXSpec="center" w:tblpY="245"/>
        <w:tblW w:w="9606" w:type="dxa"/>
        <w:tblLayout w:type="fixed"/>
        <w:tblLook w:val="04A0"/>
      </w:tblPr>
      <w:tblGrid>
        <w:gridCol w:w="2235"/>
        <w:gridCol w:w="1417"/>
        <w:gridCol w:w="1276"/>
        <w:gridCol w:w="1134"/>
        <w:gridCol w:w="1276"/>
        <w:gridCol w:w="1275"/>
        <w:gridCol w:w="993"/>
      </w:tblGrid>
      <w:tr w:rsidR="00287855" w:rsidRPr="004C7051" w:rsidTr="00287855">
        <w:tc>
          <w:tcPr>
            <w:tcW w:w="2235" w:type="dxa"/>
            <w:vMerge w:val="restart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контингента </w:t>
            </w:r>
            <w:proofErr w:type="gram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378" w:type="dxa"/>
            <w:gridSpan w:val="5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Направленности деятельности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87855" w:rsidRPr="004C7051" w:rsidTr="00287855">
        <w:tc>
          <w:tcPr>
            <w:tcW w:w="2235" w:type="dxa"/>
            <w:vMerge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76" w:type="dxa"/>
          </w:tcPr>
          <w:p w:rsidR="00287855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Турист</w:t>
            </w:r>
          </w:p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ско-краеведческая</w:t>
            </w:r>
            <w:proofErr w:type="spellEnd"/>
          </w:p>
        </w:tc>
        <w:tc>
          <w:tcPr>
            <w:tcW w:w="1134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55" w:rsidRPr="004C7051" w:rsidTr="00287855">
        <w:tc>
          <w:tcPr>
            <w:tcW w:w="223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417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</w:tr>
      <w:tr w:rsidR="00287855" w:rsidRPr="004C7051" w:rsidTr="00287855">
        <w:tc>
          <w:tcPr>
            <w:tcW w:w="223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Кол-во объединений</w:t>
            </w:r>
          </w:p>
        </w:tc>
        <w:tc>
          <w:tcPr>
            <w:tcW w:w="1417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7855" w:rsidRPr="004C7051" w:rsidTr="00287855">
        <w:tc>
          <w:tcPr>
            <w:tcW w:w="223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Кол-во учебных групп</w:t>
            </w:r>
          </w:p>
        </w:tc>
        <w:tc>
          <w:tcPr>
            <w:tcW w:w="1417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7855" w:rsidRPr="004C7051" w:rsidTr="00287855">
        <w:tc>
          <w:tcPr>
            <w:tcW w:w="223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Кол-во обучающихся в объединениях, организованных на базе других образовательных учреждений</w:t>
            </w:r>
          </w:p>
        </w:tc>
        <w:tc>
          <w:tcPr>
            <w:tcW w:w="1417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12E2C" w:rsidRPr="004C7051" w:rsidRDefault="00295112" w:rsidP="00295112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>3.</w:t>
      </w:r>
      <w:r w:rsidR="005049F8" w:rsidRPr="004C7051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процесса.</w:t>
      </w:r>
    </w:p>
    <w:p w:rsidR="00F12E2C" w:rsidRPr="004C7051" w:rsidRDefault="00F12E2C" w:rsidP="005F5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 организует работу с детьми в т</w:t>
      </w:r>
      <w:r w:rsidRPr="004C7051">
        <w:rPr>
          <w:rFonts w:ascii="Times New Roman" w:hAnsi="Times New Roman" w:cs="Times New Roman"/>
          <w:sz w:val="28"/>
          <w:szCs w:val="28"/>
        </w:rPr>
        <w:t>ечение всего календарного года.</w:t>
      </w:r>
    </w:p>
    <w:p w:rsidR="00F12E2C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полугодие. </w:t>
      </w:r>
    </w:p>
    <w:p w:rsidR="00F12E2C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1-е полугодие (сентябрь-декабрь) – 16 учебных недель. </w:t>
      </w:r>
    </w:p>
    <w:p w:rsidR="00F12E2C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2-е полугодие (январь – май) – 20 учебных недель. </w:t>
      </w:r>
    </w:p>
    <w:p w:rsidR="005F593F" w:rsidRPr="004C7051" w:rsidRDefault="005049F8" w:rsidP="00F1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F12E2C" w:rsidRPr="004C7051"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Pr="004C7051">
        <w:rPr>
          <w:rFonts w:ascii="Times New Roman" w:hAnsi="Times New Roman" w:cs="Times New Roman"/>
          <w:sz w:val="28"/>
          <w:szCs w:val="28"/>
        </w:rPr>
        <w:t xml:space="preserve">может открывать в установленном порядке лагеря с дневным пребыванием детей, организовывать и проводить различные культурно-досуговые мероприятия. Создавать различные объединения с постоянными или переменными составами детей в лагерях с дневным пребыванием на своей базе. </w:t>
      </w:r>
    </w:p>
    <w:p w:rsidR="00F12E2C" w:rsidRPr="004C7051" w:rsidRDefault="00F12E2C" w:rsidP="00F1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образовательный процесс по графику шестидневной рабочей недели с одним выходным днём – воскресенье. </w:t>
      </w:r>
    </w:p>
    <w:p w:rsidR="00F12E2C" w:rsidRPr="004C7051" w:rsidRDefault="005049F8" w:rsidP="00F1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F12E2C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 начинаются не ранее </w:t>
      </w:r>
      <w:r w:rsidR="00F12E2C" w:rsidRPr="004C7051">
        <w:rPr>
          <w:rFonts w:ascii="Times New Roman" w:hAnsi="Times New Roman" w:cs="Times New Roman"/>
          <w:sz w:val="28"/>
          <w:szCs w:val="28"/>
        </w:rPr>
        <w:t>12</w:t>
      </w:r>
      <w:r w:rsidRPr="004C7051">
        <w:rPr>
          <w:rFonts w:ascii="Times New Roman" w:hAnsi="Times New Roman" w:cs="Times New Roman"/>
          <w:sz w:val="28"/>
          <w:szCs w:val="28"/>
        </w:rPr>
        <w:t>.00 часов и заканчиваются не позднее 20.00</w:t>
      </w:r>
      <w:r w:rsidR="005F593F" w:rsidRPr="004C7051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7B2" w:rsidRPr="004C7051" w:rsidRDefault="005049F8" w:rsidP="00F1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отдыха детей по представлению педагогических работников с учётом пожелания родителей (законных представителей), возрастных особенностей детей и установленных санитарно-гигиенических норм. </w:t>
      </w:r>
    </w:p>
    <w:p w:rsidR="001D67B2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51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занятий в группах обучающихся </w:t>
      </w:r>
      <w:r w:rsidR="001D67B2" w:rsidRPr="004C7051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4C7051">
        <w:rPr>
          <w:rFonts w:ascii="Times New Roman" w:hAnsi="Times New Roman" w:cs="Times New Roman"/>
          <w:sz w:val="28"/>
          <w:szCs w:val="28"/>
        </w:rPr>
        <w:t xml:space="preserve"> – </w:t>
      </w:r>
      <w:r w:rsidR="001D67B2" w:rsidRPr="004C7051">
        <w:rPr>
          <w:rFonts w:ascii="Times New Roman" w:hAnsi="Times New Roman" w:cs="Times New Roman"/>
          <w:sz w:val="28"/>
          <w:szCs w:val="28"/>
        </w:rPr>
        <w:t xml:space="preserve">30-35 минут, </w:t>
      </w:r>
      <w:r w:rsidRPr="004C7051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1D67B2" w:rsidRPr="004C7051">
        <w:rPr>
          <w:rFonts w:ascii="Times New Roman" w:hAnsi="Times New Roman" w:cs="Times New Roman"/>
          <w:sz w:val="28"/>
          <w:szCs w:val="28"/>
        </w:rPr>
        <w:t>младшего школьного возраста 30-40 минут, для среднего и старшего школьного возраста - 40</w:t>
      </w:r>
      <w:r w:rsidRPr="004C705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D67B2" w:rsidRPr="004C70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67B2" w:rsidRPr="004C7051">
        <w:rPr>
          <w:rFonts w:ascii="Times New Roman" w:hAnsi="Times New Roman" w:cs="Times New Roman"/>
          <w:sz w:val="28"/>
          <w:szCs w:val="28"/>
        </w:rPr>
        <w:t xml:space="preserve"> Перерыв между занятиями – 10</w:t>
      </w:r>
      <w:r w:rsidRPr="004C7051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1D67B2" w:rsidRPr="004C7051" w:rsidRDefault="005049F8" w:rsidP="00F1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Недельная максимальная учебная нагрузка распределяется в соответствии с санитарными нормами и требованиями.</w:t>
      </w:r>
    </w:p>
    <w:p w:rsidR="001D67B2" w:rsidRPr="004C7051" w:rsidRDefault="005049F8" w:rsidP="001D6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Организация аттестации </w:t>
      </w:r>
      <w:proofErr w:type="gramStart"/>
      <w:r w:rsidRPr="004C70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b/>
          <w:sz w:val="28"/>
          <w:szCs w:val="28"/>
        </w:rPr>
        <w:t>.</w:t>
      </w:r>
    </w:p>
    <w:p w:rsidR="001D67B2" w:rsidRPr="004C7051" w:rsidRDefault="005049F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Аттестация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по итогам 1-го и 2-го полугодия согласно графика проведения, утверждённого директором и является текущей и промежуточной. По окончании обучения по курсу образовательной программы для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итоговая аттестация. </w:t>
      </w:r>
    </w:p>
    <w:p w:rsidR="00B515EB" w:rsidRPr="004C7051" w:rsidRDefault="005049F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Порядок проведения аттестации определяется Положением «Об аттестации обучающихся</w:t>
      </w:r>
      <w:r w:rsidR="001D67B2" w:rsidRPr="004C7051">
        <w:rPr>
          <w:rFonts w:ascii="Times New Roman" w:hAnsi="Times New Roman" w:cs="Times New Roman"/>
          <w:sz w:val="28"/>
          <w:szCs w:val="28"/>
        </w:rPr>
        <w:t xml:space="preserve"> профильных </w:t>
      </w:r>
      <w:proofErr w:type="gramStart"/>
      <w:r w:rsidR="001D67B2" w:rsidRPr="004C7051">
        <w:rPr>
          <w:rFonts w:ascii="Times New Roman" w:hAnsi="Times New Roman" w:cs="Times New Roman"/>
          <w:sz w:val="28"/>
          <w:szCs w:val="28"/>
        </w:rPr>
        <w:t>объединений Муниципального бюджетного учреждения дополнительного образования Центра дополнительного образования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».</w:t>
      </w: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F12E2C" w:rsidRPr="004C7051" w:rsidRDefault="00F12E2C">
      <w:pPr>
        <w:rPr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sectPr w:rsidR="00E554A6" w:rsidRPr="004C7051" w:rsidSect="00827E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A74B1"/>
    <w:multiLevelType w:val="hybridMultilevel"/>
    <w:tmpl w:val="7CE02904"/>
    <w:lvl w:ilvl="0" w:tplc="38A2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1FBF"/>
    <w:rsid w:val="00063110"/>
    <w:rsid w:val="00187C2D"/>
    <w:rsid w:val="001D67B2"/>
    <w:rsid w:val="00240ACD"/>
    <w:rsid w:val="002445C7"/>
    <w:rsid w:val="00287855"/>
    <w:rsid w:val="00295112"/>
    <w:rsid w:val="003503E3"/>
    <w:rsid w:val="00360F25"/>
    <w:rsid w:val="003B3B91"/>
    <w:rsid w:val="003C5AF8"/>
    <w:rsid w:val="00451533"/>
    <w:rsid w:val="004C7051"/>
    <w:rsid w:val="005049F8"/>
    <w:rsid w:val="005F593F"/>
    <w:rsid w:val="00626631"/>
    <w:rsid w:val="007D1141"/>
    <w:rsid w:val="00827E1B"/>
    <w:rsid w:val="008414CA"/>
    <w:rsid w:val="008730D0"/>
    <w:rsid w:val="008F1FBF"/>
    <w:rsid w:val="008F4094"/>
    <w:rsid w:val="009A1B04"/>
    <w:rsid w:val="00AE588A"/>
    <w:rsid w:val="00B515EB"/>
    <w:rsid w:val="00BA07E9"/>
    <w:rsid w:val="00C03805"/>
    <w:rsid w:val="00CF315B"/>
    <w:rsid w:val="00D95D2F"/>
    <w:rsid w:val="00D96129"/>
    <w:rsid w:val="00E14813"/>
    <w:rsid w:val="00E554A6"/>
    <w:rsid w:val="00F12E2C"/>
    <w:rsid w:val="00F62ADE"/>
    <w:rsid w:val="00F70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10"/>
    <w:pPr>
      <w:ind w:left="720"/>
      <w:contextualSpacing/>
    </w:pPr>
  </w:style>
  <w:style w:type="table" w:styleId="a4">
    <w:name w:val="Table Grid"/>
    <w:basedOn w:val="a1"/>
    <w:uiPriority w:val="59"/>
    <w:rsid w:val="0029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10"/>
    <w:pPr>
      <w:ind w:left="720"/>
      <w:contextualSpacing/>
    </w:pPr>
  </w:style>
  <w:style w:type="table" w:styleId="a4">
    <w:name w:val="Table Grid"/>
    <w:basedOn w:val="a1"/>
    <w:uiPriority w:val="59"/>
    <w:rsid w:val="0029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3D1B-CF7C-4B4F-A833-A373BD5B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2018-04-20T07:21:00Z</cp:lastPrinted>
  <dcterms:created xsi:type="dcterms:W3CDTF">2018-04-20T08:37:00Z</dcterms:created>
  <dcterms:modified xsi:type="dcterms:W3CDTF">2018-04-20T13:26:00Z</dcterms:modified>
</cp:coreProperties>
</file>