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00" w:rsidRPr="00A733A1" w:rsidRDefault="00705901" w:rsidP="00705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A1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705901" w:rsidRDefault="00705901" w:rsidP="00705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A1">
        <w:rPr>
          <w:rFonts w:ascii="Times New Roman" w:hAnsi="Times New Roman" w:cs="Times New Roman"/>
          <w:b/>
          <w:sz w:val="28"/>
          <w:szCs w:val="28"/>
        </w:rPr>
        <w:t>«Первые шаги обучения пению в хоре»</w:t>
      </w:r>
    </w:p>
    <w:p w:rsidR="00BA10DF" w:rsidRPr="00A733A1" w:rsidRDefault="00BA10DF" w:rsidP="00705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8DB" w:rsidRDefault="00705901" w:rsidP="006215D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8DB">
        <w:rPr>
          <w:rFonts w:ascii="Times New Roman" w:hAnsi="Times New Roman" w:cs="Times New Roman"/>
          <w:b/>
          <w:sz w:val="28"/>
          <w:szCs w:val="28"/>
        </w:rPr>
        <w:t>Пение в хоре – развитие личности.</w:t>
      </w:r>
    </w:p>
    <w:p w:rsidR="00E958DB" w:rsidRDefault="00705901" w:rsidP="00E958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Попробую начать с постановки цели. Для чего мы учим детей петь в хоре?  Надо думать, что не для смотров, концертов и праздников. </w:t>
      </w:r>
    </w:p>
    <w:p w:rsidR="00E958DB" w:rsidRDefault="00705901" w:rsidP="00E958DB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– развитие личности ребёнка, развитие его эмоциональной сферы, интеллекта, зарождение и развитие эстетических чувств, становление нравственной позиции, познание законов человеческой морали.</w:t>
      </w:r>
      <w:r w:rsidR="009E3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8DB" w:rsidRDefault="009E3873" w:rsidP="00E958DB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развитие личности через развитие эмоциональной и интеллектуальной  сферы ребёнка средствами музыкального искусства.</w:t>
      </w:r>
      <w:r w:rsidR="00BA10DF">
        <w:rPr>
          <w:rFonts w:ascii="Times New Roman" w:hAnsi="Times New Roman" w:cs="Times New Roman"/>
          <w:sz w:val="28"/>
          <w:szCs w:val="28"/>
        </w:rPr>
        <w:t xml:space="preserve"> </w:t>
      </w:r>
      <w:r w:rsidR="00181EA3">
        <w:rPr>
          <w:rFonts w:ascii="Times New Roman" w:hAnsi="Times New Roman" w:cs="Times New Roman"/>
          <w:sz w:val="28"/>
          <w:szCs w:val="28"/>
        </w:rPr>
        <w:t xml:space="preserve">Путь такого развития виден только во включении ребёнка в любую форму активной музыкальной деятельности. Пение для меня – ведущий способ музыкальной деятельности. Почему пение? На мой </w:t>
      </w:r>
      <w:proofErr w:type="gramStart"/>
      <w:r w:rsidR="00181EA3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="00181EA3">
        <w:rPr>
          <w:rFonts w:ascii="Times New Roman" w:hAnsi="Times New Roman" w:cs="Times New Roman"/>
          <w:sz w:val="28"/>
          <w:szCs w:val="28"/>
        </w:rPr>
        <w:t xml:space="preserve"> певческая деятельность – единственный в настоящее</w:t>
      </w:r>
      <w:r w:rsidR="006215D1">
        <w:rPr>
          <w:rFonts w:ascii="Times New Roman" w:hAnsi="Times New Roman" w:cs="Times New Roman"/>
          <w:sz w:val="28"/>
          <w:szCs w:val="28"/>
        </w:rPr>
        <w:t xml:space="preserve"> время общедоступный способ </w:t>
      </w:r>
      <w:proofErr w:type="spellStart"/>
      <w:r w:rsidR="006215D1">
        <w:rPr>
          <w:rFonts w:ascii="Times New Roman" w:hAnsi="Times New Roman" w:cs="Times New Roman"/>
          <w:sz w:val="28"/>
          <w:szCs w:val="28"/>
        </w:rPr>
        <w:t>музи</w:t>
      </w:r>
      <w:r w:rsidR="00181EA3">
        <w:rPr>
          <w:rFonts w:ascii="Times New Roman" w:hAnsi="Times New Roman" w:cs="Times New Roman"/>
          <w:sz w:val="28"/>
          <w:szCs w:val="28"/>
        </w:rPr>
        <w:t>цирования</w:t>
      </w:r>
      <w:proofErr w:type="spellEnd"/>
      <w:r w:rsidR="00181E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8DB" w:rsidRDefault="00181EA3" w:rsidP="00E958DB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хочет и может практически каждый ребёнок, за очень небольшим исключением.</w:t>
      </w:r>
      <w:r w:rsidR="00E958D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дети захотели петь, педагогу просто надо показать им красоту звучания певческого голоса, сделать процесс обучения интересным, убедить ребят в успешности обучения при определённом трудолюбии, внимании и настойчивости с их стороны.</w:t>
      </w:r>
    </w:p>
    <w:p w:rsidR="00705901" w:rsidRDefault="00181EA3" w:rsidP="00E958DB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Голос - инструмент общедоступный</w:t>
      </w:r>
      <w:r w:rsidR="00D86099">
        <w:rPr>
          <w:rFonts w:ascii="Times New Roman" w:hAnsi="Times New Roman" w:cs="Times New Roman"/>
          <w:sz w:val="28"/>
          <w:szCs w:val="28"/>
        </w:rPr>
        <w:t xml:space="preserve"> и именно он позволяет привлечь ребёнка к активной музыкальной деятельности, к познанию красоты и законов музыкального искусства. Конечно, мало только </w:t>
      </w:r>
      <w:proofErr w:type="gramStart"/>
      <w:r w:rsidR="00D86099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="00D86099">
        <w:rPr>
          <w:rFonts w:ascii="Times New Roman" w:hAnsi="Times New Roman" w:cs="Times New Roman"/>
          <w:sz w:val="28"/>
          <w:szCs w:val="28"/>
        </w:rPr>
        <w:t xml:space="preserve">, певческая деятельность является только стержнем всей работы по музыкальному воспитанию. Что же кроме пения я использую в хоровой работе? Прежде </w:t>
      </w:r>
      <w:proofErr w:type="gramStart"/>
      <w:r w:rsidR="00D8609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D86099">
        <w:rPr>
          <w:rFonts w:ascii="Times New Roman" w:hAnsi="Times New Roman" w:cs="Times New Roman"/>
          <w:sz w:val="28"/>
          <w:szCs w:val="28"/>
        </w:rPr>
        <w:t xml:space="preserve"> это импровизация – ритмическая, вокальная, хоровая и пластическая, ритмические упражнения, в том числе  различный музыкальные игры.</w:t>
      </w:r>
    </w:p>
    <w:p w:rsidR="00D86099" w:rsidRPr="00E958DB" w:rsidRDefault="00D86099" w:rsidP="006215D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DB">
        <w:rPr>
          <w:rFonts w:ascii="Times New Roman" w:hAnsi="Times New Roman" w:cs="Times New Roman"/>
          <w:b/>
          <w:sz w:val="28"/>
          <w:szCs w:val="28"/>
        </w:rPr>
        <w:t>Методы хоровой работы.</w:t>
      </w:r>
    </w:p>
    <w:p w:rsidR="00264F42" w:rsidRDefault="00D86099" w:rsidP="00D860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пению всегда начинаю с небольших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состоящих из двух – трёх равновысоких звуков.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основаны на нисходящем движении, это позволяет, во-первых, сохранить головное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резонирование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 вторых, высокий звук лучше отражается в сознании,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чище  интонируется. Стремиться к тому, чтобы звук при пении был мягкий, негромкий, призывать ребят всё время внимательно слушать себя.</w:t>
      </w:r>
      <w:r w:rsidR="0026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099" w:rsidRDefault="00264F42" w:rsidP="00264F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певческой установки; </w:t>
      </w:r>
    </w:p>
    <w:p w:rsidR="00264F42" w:rsidRDefault="00264F42" w:rsidP="00264F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Освоение навыка одновременного начала пения (сюда входит и момент организации единовременного вдоха) и одновременного окончания пения;</w:t>
      </w:r>
    </w:p>
    <w:p w:rsidR="00264F42" w:rsidRPr="00E958DB" w:rsidRDefault="00264F42" w:rsidP="006215D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DB">
        <w:rPr>
          <w:rFonts w:ascii="Times New Roman" w:hAnsi="Times New Roman" w:cs="Times New Roman"/>
          <w:b/>
          <w:sz w:val="28"/>
          <w:szCs w:val="28"/>
        </w:rPr>
        <w:t>Вокальные принципы работы с детьми.</w:t>
      </w:r>
    </w:p>
    <w:p w:rsidR="00264F42" w:rsidRDefault="00264F42" w:rsidP="00E958DB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вокальной работе с детьми я придерживаюсь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следующих принципов:</w:t>
      </w:r>
    </w:p>
    <w:p w:rsidR="00E958DB" w:rsidRDefault="00E958DB" w:rsidP="00BB60E5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голос постепенно, не спеша, расширяя диапазон. Полезен только тот звук, который при повторении не вызывает напряжения.</w:t>
      </w:r>
    </w:p>
    <w:p w:rsidR="00E958DB" w:rsidRDefault="00E958DB" w:rsidP="00BB60E5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методом вокальной работы является устное объяснение и пение педагога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 Их пение часто является наиболее эффективным показом правильного звучания. Важно никогда не передразнивать детей, всегда демонстрировать им правильное пение. Всю работу вести в спокойной доброжелательной обстановке. Не повторять плохо прозвучавшую фразу </w:t>
      </w:r>
      <w:r w:rsidR="00BB60E5">
        <w:rPr>
          <w:rFonts w:ascii="Times New Roman" w:hAnsi="Times New Roman" w:cs="Times New Roman"/>
          <w:sz w:val="28"/>
          <w:szCs w:val="28"/>
        </w:rPr>
        <w:t xml:space="preserve"> до того, как будет точно сформулирована задача.</w:t>
      </w:r>
    </w:p>
    <w:p w:rsidR="00BB60E5" w:rsidRDefault="00BB60E5" w:rsidP="00BB60E5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критерием в занятиях является качество звука и свобода при пении.</w:t>
      </w:r>
    </w:p>
    <w:p w:rsidR="00BB60E5" w:rsidRDefault="00BB60E5" w:rsidP="00BB60E5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певческая работа должна быть тесно связана с развитием музыкального слуха и музыкальным развитием личности ребёнка.</w:t>
      </w:r>
    </w:p>
    <w:p w:rsidR="00BB60E5" w:rsidRDefault="00BB60E5" w:rsidP="00BB60E5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без торопливости, критерий – не количество, а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 Дети с удовольствием поют песни, которые ими выучены и хорошо получаются.</w:t>
      </w:r>
    </w:p>
    <w:p w:rsidR="00BB60E5" w:rsidRDefault="00BB60E5" w:rsidP="00BB60E5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занятии необходимо повторить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выученное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. Повторение, с одной стороны является фундаментом для последующей работы, с другой – позволяет детям уже на первых этапах обучения пению, получать удовольствие от процесса пения.</w:t>
      </w:r>
    </w:p>
    <w:p w:rsidR="006215D1" w:rsidRDefault="00BB60E5" w:rsidP="00BB60E5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использовать в работе показ видимых движений артикуляционного аппарата – губ, челюстей, языка. Известно, что одним из самых распространённых недостатков у </w:t>
      </w:r>
      <w:r w:rsidR="00C71931">
        <w:rPr>
          <w:rFonts w:ascii="Times New Roman" w:hAnsi="Times New Roman" w:cs="Times New Roman"/>
          <w:sz w:val="28"/>
          <w:szCs w:val="28"/>
        </w:rPr>
        <w:t xml:space="preserve">детей является зажатость нижней челюсти. Предложите ребятам подставить к подбородку кисть руки и следить, опускаем ли подбородок при пении, особенно при пении гласных «о», «а», «у». </w:t>
      </w:r>
    </w:p>
    <w:p w:rsidR="006215D1" w:rsidRDefault="00C71931" w:rsidP="006215D1">
      <w:pPr>
        <w:pStyle w:val="a3"/>
        <w:spacing w:after="0"/>
        <w:ind w:left="709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полезно такое упражнение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приложить кисть руки к уху или закрыть слуховой проход указательным пальцем, чтобы лучше услышать себя. Это прекрасный способ контроля, и плохо интонирующие дети могут петь</w:t>
      </w:r>
      <w:r w:rsidR="006215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прикрыв ухо.</w:t>
      </w:r>
    </w:p>
    <w:p w:rsidR="00BB60E5" w:rsidRDefault="00C71931" w:rsidP="006215D1">
      <w:pPr>
        <w:pStyle w:val="a3"/>
        <w:spacing w:after="0"/>
        <w:ind w:left="709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Надо внимательно следить за тем, чтобы ребята не задирали и не опускали низко подбородок, так как и то и другой свидетельствует о неправильном положении гортани, о нарушении физиологии певческого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процесса. Необходимо так же следить, чтобы дети не наклоняли головы в разные стороны, так как важно сохранить вертикальное положение гортани.</w:t>
      </w:r>
    </w:p>
    <w:p w:rsidR="00E30A65" w:rsidRPr="00705901" w:rsidRDefault="00E30A65" w:rsidP="00E30A65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sectPr w:rsidR="00E30A65" w:rsidRPr="00705901" w:rsidSect="00A733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C55"/>
    <w:multiLevelType w:val="hybridMultilevel"/>
    <w:tmpl w:val="66F05D90"/>
    <w:lvl w:ilvl="0" w:tplc="43F69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978F9"/>
    <w:multiLevelType w:val="hybridMultilevel"/>
    <w:tmpl w:val="3AD68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77673"/>
    <w:multiLevelType w:val="hybridMultilevel"/>
    <w:tmpl w:val="660C69DE"/>
    <w:lvl w:ilvl="0" w:tplc="9198DB7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901"/>
    <w:rsid w:val="00181EA3"/>
    <w:rsid w:val="00264F42"/>
    <w:rsid w:val="002A2874"/>
    <w:rsid w:val="006215D1"/>
    <w:rsid w:val="00705901"/>
    <w:rsid w:val="009E3873"/>
    <w:rsid w:val="00A733A1"/>
    <w:rsid w:val="00A90E00"/>
    <w:rsid w:val="00B02DC3"/>
    <w:rsid w:val="00BA10DF"/>
    <w:rsid w:val="00BB60E5"/>
    <w:rsid w:val="00C71931"/>
    <w:rsid w:val="00D86099"/>
    <w:rsid w:val="00DF2244"/>
    <w:rsid w:val="00E30A65"/>
    <w:rsid w:val="00E9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9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777</cp:lastModifiedBy>
  <cp:revision>3</cp:revision>
  <dcterms:created xsi:type="dcterms:W3CDTF">2020-04-15T06:09:00Z</dcterms:created>
  <dcterms:modified xsi:type="dcterms:W3CDTF">2020-04-20T05:47:00Z</dcterms:modified>
</cp:coreProperties>
</file>