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ED" w:rsidRPr="00A92CED" w:rsidRDefault="00A92CED" w:rsidP="00A92CED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Как удалить пустой лист в 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Microsoft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 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Word</w:t>
      </w:r>
      <w:proofErr w:type="spellEnd"/>
    </w:p>
    <w:p w:rsidR="00A92CED" w:rsidRPr="00A92CED" w:rsidRDefault="00A92CED" w:rsidP="00A92CED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bookmarkStart w:id="0" w:name="_GoBack"/>
      <w:bookmarkEnd w:id="0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Откройте документ, в котором требуется удалить пустой лист. На вкладке «Главная» найдите и нажмите на значок в виде буквы «П». Не удивляйтесь, если после этого документ </w:t>
      </w:r>
      <w:proofErr w:type="gram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изменится</w:t>
      </w:r>
      <w:proofErr w:type="gram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 и в нём отобразятся скрытые элементы.</w:t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noProof/>
          <w:color w:val="4B628C"/>
          <w:sz w:val="21"/>
          <w:szCs w:val="21"/>
          <w:lang w:eastAsia="ru-RU"/>
        </w:rPr>
        <w:drawing>
          <wp:inline distT="0" distB="0" distL="0" distR="0" wp14:anchorId="7CDA8C71" wp14:editId="674ACF39">
            <wp:extent cx="6664325" cy="3639820"/>
            <wp:effectExtent l="0" t="0" r="3175" b="0"/>
            <wp:docPr id="1" name="Рисунок 1" descr="На вкладке «Главная» нажимаем на значок в виде буквы «П»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вкладке «Главная» нажимаем на значок в виде буквы «П»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На вкладке «Главная» нажимаем на значок в виде буквы «П»</w:t>
      </w:r>
    </w:p>
    <w:p w:rsidR="00A92CED" w:rsidRPr="00A92CED" w:rsidRDefault="00A92CED" w:rsidP="00A92CED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Непонятные символы будут располагаться по всему тексту в документе, и это приводит к пробелам и разрывам. Также из-за них создаются пустые страницы. Наведите курсор на окончании текста, дважды кликните мышкой, для выделения символа, и теперь можете нажать на клавиатуре кнопку 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Delete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.</w:t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noProof/>
          <w:color w:val="4B628C"/>
          <w:sz w:val="21"/>
          <w:szCs w:val="21"/>
          <w:lang w:eastAsia="ru-RU"/>
        </w:rPr>
        <w:lastRenderedPageBreak/>
        <w:drawing>
          <wp:inline distT="0" distB="0" distL="0" distR="0" wp14:anchorId="0C17FC53" wp14:editId="0F37B63A">
            <wp:extent cx="6664325" cy="3639820"/>
            <wp:effectExtent l="0" t="0" r="3175" b="0"/>
            <wp:docPr id="2" name="Рисунок 2" descr="Ставим курсор туда, где заканчивается текст – щелкаем там левой кнопкой мыши и затем нажимаем Delete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вим курсор туда, где заканчивается текст – щелкаем там левой кнопкой мыши и затем нажимаем Delete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 xml:space="preserve">Ставим курсор туда, где заканчивается текст – щелкаем там левой кнопкой мыши и затем нажимаем </w:t>
      </w:r>
      <w:proofErr w:type="spellStart"/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Delete</w:t>
      </w:r>
      <w:proofErr w:type="spellEnd"/>
    </w:p>
    <w:p w:rsidR="00A92CED" w:rsidRPr="00A92CED" w:rsidRDefault="00A92CED" w:rsidP="00A92CED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both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Если скрытых символов много в конце удаляемой страницы, тогда выделите их, нажав мышкой на последний, перетяните курсор до начала символов. Отожмите кнопку мыши и нажмите на клавиатуре 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Delete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. Выделенные объекты исчезнут.</w:t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noProof/>
          <w:color w:val="4B628C"/>
          <w:sz w:val="21"/>
          <w:szCs w:val="21"/>
          <w:lang w:eastAsia="ru-RU"/>
        </w:rPr>
        <w:drawing>
          <wp:inline distT="0" distB="0" distL="0" distR="0" wp14:anchorId="185E809D" wp14:editId="7C78C8D2">
            <wp:extent cx="6664325" cy="3639820"/>
            <wp:effectExtent l="0" t="0" r="3175" b="0"/>
            <wp:docPr id="3" name="Рисунок 3" descr="Выделяем область со скрытыми значками и нажимаем Delete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деляем область со скрытыми значками и нажимаем Delete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 xml:space="preserve">Выделяем область со скрытыми значками и нажимаем </w:t>
      </w:r>
      <w:proofErr w:type="spellStart"/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Delete</w:t>
      </w:r>
      <w:proofErr w:type="spellEnd"/>
    </w:p>
    <w:p w:rsidR="00A92CED" w:rsidRPr="00A92CED" w:rsidRDefault="00A92CED" w:rsidP="00A92C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Теперь во вкладке «Главная» снова нажмите на значок в виде буквы «П» (¶), чтобы вернуть тексту нормальный вид без отображения скрытых элементов.</w:t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noProof/>
          <w:color w:val="4B628C"/>
          <w:sz w:val="21"/>
          <w:szCs w:val="21"/>
          <w:lang w:eastAsia="ru-RU"/>
        </w:rPr>
        <w:lastRenderedPageBreak/>
        <w:drawing>
          <wp:inline distT="0" distB="0" distL="0" distR="0" wp14:anchorId="0C166205" wp14:editId="51BB0F9D">
            <wp:extent cx="6664325" cy="3639820"/>
            <wp:effectExtent l="0" t="0" r="3175" b="0"/>
            <wp:docPr id="4" name="Рисунок 4" descr="На вкладке «Главная» нажимаем на значок в виде буквы «П»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вкладке «Главная» нажимаем на значок в виде буквы «П»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ED" w:rsidRPr="00A92CED" w:rsidRDefault="00A92CED" w:rsidP="00A92CED">
      <w:pPr>
        <w:shd w:val="clear" w:color="auto" w:fill="F3F9FD"/>
        <w:spacing w:after="0" w:line="240" w:lineRule="atLeast"/>
        <w:jc w:val="center"/>
        <w:rPr>
          <w:rFonts w:ascii="Arial" w:eastAsia="Times New Roman" w:hAnsi="Arial" w:cs="Arial"/>
          <w:color w:val="485161"/>
          <w:sz w:val="21"/>
          <w:szCs w:val="21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1"/>
          <w:szCs w:val="21"/>
          <w:lang w:eastAsia="ru-RU"/>
        </w:rPr>
        <w:t>На вкладке «Главная» нажимаем на значок в виде буквы «П»</w:t>
      </w:r>
    </w:p>
    <w:p w:rsidR="00A92CED" w:rsidRPr="00A92CED" w:rsidRDefault="00A92CED" w:rsidP="00A92CED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485161"/>
          <w:sz w:val="27"/>
          <w:szCs w:val="27"/>
          <w:lang w:eastAsia="ru-RU"/>
        </w:rPr>
      </w:pPr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Такой способ применяется для всех версий 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Microsoft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 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Office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 xml:space="preserve"> </w:t>
      </w:r>
      <w:proofErr w:type="spellStart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Word</w:t>
      </w:r>
      <w:proofErr w:type="spellEnd"/>
      <w:r w:rsidRPr="00A92CED">
        <w:rPr>
          <w:rFonts w:ascii="Arial" w:eastAsia="Times New Roman" w:hAnsi="Arial" w:cs="Arial"/>
          <w:color w:val="485161"/>
          <w:sz w:val="27"/>
          <w:szCs w:val="27"/>
          <w:lang w:eastAsia="ru-RU"/>
        </w:rPr>
        <w:t>.</w:t>
      </w:r>
    </w:p>
    <w:p w:rsidR="009F7918" w:rsidRDefault="009F7918"/>
    <w:sectPr w:rsidR="009F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6BB2"/>
    <w:multiLevelType w:val="multilevel"/>
    <w:tmpl w:val="C8D4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ED"/>
    <w:rsid w:val="009F7918"/>
    <w:rsid w:val="00A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-consultant.ru/wp-content/uploads/2019/01/Stavim-kursor-tuda-gde-zakanchivaetsya-tekst-shhelkaem-tam-levoj-knopkoj-myshi-i-zatem-nazhimaem-Delete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-consultant.ru/wp-content/uploads/2019/01/Na-vkladke-Glavnaya-nazhimaem-na-znachok-v-vide-bukvy-P-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pc-consultant.ru/wp-content/uploads/2019/01/Vydelyaem-oblast-so-skrytymi-znachkami-i-nazhimaem-Delet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2020-04-22T06:42:00Z</dcterms:created>
  <dcterms:modified xsi:type="dcterms:W3CDTF">2020-04-22T06:46:00Z</dcterms:modified>
</cp:coreProperties>
</file>