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9B" w:rsidRDefault="00EA76EE">
      <w:pPr>
        <w:widowControl w:val="0"/>
        <w:tabs>
          <w:tab w:val="left" w:pos="11199"/>
        </w:tabs>
        <w:spacing w:line="228" w:lineRule="auto"/>
        <w:ind w:left="9356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2C8F13" wp14:editId="3F79C92F">
            <wp:simplePos x="0" y="0"/>
            <wp:positionH relativeFrom="column">
              <wp:posOffset>812436</wp:posOffset>
            </wp:positionH>
            <wp:positionV relativeFrom="paragraph">
              <wp:posOffset>-2344802</wp:posOffset>
            </wp:positionV>
            <wp:extent cx="7724210" cy="10777965"/>
            <wp:effectExtent l="1524000" t="0" r="15151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7" t="11571" r="32164" b="5785"/>
                    <a:stretch/>
                  </pic:blipFill>
                  <pic:spPr bwMode="auto">
                    <a:xfrm rot="5400000">
                      <a:off x="0" y="0"/>
                      <a:ext cx="7734878" cy="1079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89B" w:rsidRDefault="00A2436C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  <w:r>
        <w:rPr>
          <w:sz w:val="24"/>
        </w:rPr>
        <w:t>УТВЕРЖДАЮ</w:t>
      </w:r>
    </w:p>
    <w:p w:rsidR="00BB189B" w:rsidRDefault="00A2436C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  <w:r>
        <w:rPr>
          <w:sz w:val="24"/>
        </w:rPr>
        <w:t xml:space="preserve">Заведующий  отделом  образования  </w:t>
      </w:r>
    </w:p>
    <w:p w:rsidR="00BB189B" w:rsidRDefault="00392927">
      <w:pPr>
        <w:widowControl w:val="0"/>
        <w:tabs>
          <w:tab w:val="left" w:pos="11199"/>
        </w:tabs>
        <w:spacing w:line="228" w:lineRule="auto"/>
        <w:ind w:left="9356"/>
        <w:rPr>
          <w:spacing w:val="-10"/>
          <w:sz w:val="24"/>
        </w:rPr>
      </w:pPr>
      <w:r>
        <w:rPr>
          <w:sz w:val="24"/>
        </w:rPr>
        <w:t xml:space="preserve">                </w:t>
      </w:r>
      <w:proofErr w:type="spellStart"/>
      <w:r w:rsidR="00A2436C">
        <w:rPr>
          <w:sz w:val="24"/>
        </w:rPr>
        <w:t>Л.В.Шипико</w:t>
      </w:r>
      <w:proofErr w:type="spellEnd"/>
      <w:r w:rsidR="00A2436C">
        <w:rPr>
          <w:sz w:val="24"/>
        </w:rPr>
        <w:t>___________________</w:t>
      </w:r>
    </w:p>
    <w:p w:rsidR="00BB189B" w:rsidRDefault="00BB189B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</w:p>
    <w:p w:rsidR="00BB189B" w:rsidRDefault="00EA76EE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</w:rPr>
      </w:pPr>
      <w:r>
        <w:rPr>
          <w:sz w:val="24"/>
        </w:rPr>
        <w:t xml:space="preserve"> </w:t>
      </w:r>
      <w:r w:rsidR="00A2436C">
        <w:rPr>
          <w:sz w:val="24"/>
        </w:rPr>
        <w:t xml:space="preserve">«  </w:t>
      </w:r>
      <w:r w:rsidR="00392927">
        <w:rPr>
          <w:sz w:val="24"/>
        </w:rPr>
        <w:t>0</w:t>
      </w:r>
      <w:r w:rsidR="00236844">
        <w:rPr>
          <w:sz w:val="24"/>
        </w:rPr>
        <w:t>9</w:t>
      </w:r>
      <w:r w:rsidR="00392927">
        <w:rPr>
          <w:sz w:val="24"/>
        </w:rPr>
        <w:t xml:space="preserve"> »</w:t>
      </w:r>
      <w:r w:rsidR="00236844">
        <w:rPr>
          <w:sz w:val="24"/>
        </w:rPr>
        <w:t xml:space="preserve"> января</w:t>
      </w:r>
      <w:r w:rsidR="00A2436C">
        <w:rPr>
          <w:sz w:val="24"/>
        </w:rPr>
        <w:t xml:space="preserve">   202</w:t>
      </w:r>
      <w:r w:rsidR="00236844">
        <w:rPr>
          <w:sz w:val="24"/>
        </w:rPr>
        <w:t>5</w:t>
      </w:r>
      <w:r w:rsidR="00A2436C">
        <w:rPr>
          <w:sz w:val="24"/>
        </w:rPr>
        <w:t xml:space="preserve"> г.</w:t>
      </w:r>
    </w:p>
    <w:p w:rsidR="00BB189B" w:rsidRDefault="00BB189B">
      <w:pPr>
        <w:widowControl w:val="0"/>
        <w:tabs>
          <w:tab w:val="left" w:pos="11199"/>
        </w:tabs>
        <w:spacing w:line="228" w:lineRule="auto"/>
        <w:ind w:left="11907"/>
      </w:pPr>
    </w:p>
    <w:p w:rsidR="00BB189B" w:rsidRDefault="00BB189B">
      <w:pPr>
        <w:tabs>
          <w:tab w:val="left" w:pos="11199"/>
        </w:tabs>
        <w:spacing w:line="216" w:lineRule="auto"/>
        <w:ind w:left="9356"/>
        <w:rPr>
          <w:sz w:val="24"/>
        </w:rPr>
      </w:pPr>
    </w:p>
    <w:p w:rsidR="00BB189B" w:rsidRDefault="00BB189B">
      <w:pPr>
        <w:tabs>
          <w:tab w:val="left" w:pos="11199"/>
        </w:tabs>
        <w:spacing w:line="216" w:lineRule="auto"/>
        <w:ind w:left="9356"/>
        <w:rPr>
          <w:sz w:val="24"/>
        </w:rPr>
      </w:pPr>
      <w:bookmarkStart w:id="0" w:name="_GoBack"/>
      <w:bookmarkEnd w:id="0"/>
    </w:p>
    <w:tbl>
      <w:tblPr>
        <w:tblStyle w:val="aff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564"/>
        <w:gridCol w:w="3285"/>
      </w:tblGrid>
      <w:tr w:rsidR="00BB189B">
        <w:tc>
          <w:tcPr>
            <w:tcW w:w="11564" w:type="dxa"/>
            <w:tcBorders>
              <w:top w:val="nil"/>
              <w:left w:val="nil"/>
              <w:bottom w:val="nil"/>
              <w:right w:val="nil"/>
            </w:tcBorders>
          </w:tcPr>
          <w:p w:rsidR="00BB189B" w:rsidRDefault="00A2436C">
            <w:pPr>
              <w:jc w:val="center"/>
              <w:outlineLvl w:val="3"/>
            </w:pPr>
            <w:r>
              <w:rPr>
                <w:sz w:val="28"/>
                <w:highlight w:val="white"/>
              </w:rPr>
              <w:t xml:space="preserve">МУНИЦИПАЛЬНОЕ ЗАДАНИЕ № </w:t>
            </w:r>
            <w:r w:rsidR="00236844">
              <w:rPr>
                <w:sz w:val="28"/>
              </w:rPr>
              <w:t>1</w:t>
            </w:r>
          </w:p>
          <w:p w:rsidR="00BB189B" w:rsidRDefault="00A2436C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202</w:t>
            </w:r>
            <w:r w:rsidR="00236844">
              <w:rPr>
                <w:sz w:val="28"/>
                <w:highlight w:val="white"/>
              </w:rPr>
              <w:t>5</w:t>
            </w:r>
            <w:r>
              <w:rPr>
                <w:sz w:val="28"/>
                <w:highlight w:val="white"/>
              </w:rPr>
              <w:t xml:space="preserve"> год и плановый период 202</w:t>
            </w:r>
            <w:r w:rsidR="00236844">
              <w:rPr>
                <w:sz w:val="28"/>
                <w:highlight w:val="white"/>
              </w:rPr>
              <w:t>6 и 2027</w:t>
            </w:r>
            <w:r>
              <w:rPr>
                <w:sz w:val="28"/>
                <w:highlight w:val="white"/>
              </w:rPr>
              <w:t xml:space="preserve"> годов</w:t>
            </w:r>
          </w:p>
          <w:p w:rsidR="00BB189B" w:rsidRPr="003A51CF" w:rsidRDefault="00A2436C">
            <w:pPr>
              <w:tabs>
                <w:tab w:val="right" w:pos="2698"/>
              </w:tabs>
              <w:ind w:left="140"/>
              <w:jc w:val="center"/>
              <w:rPr>
                <w:b/>
                <w:sz w:val="28"/>
                <w:highlight w:val="white"/>
              </w:rPr>
            </w:pPr>
            <w:r w:rsidRPr="003A51CF">
              <w:rPr>
                <w:b/>
                <w:sz w:val="28"/>
                <w:highlight w:val="white"/>
              </w:rPr>
              <w:t xml:space="preserve">от «  </w:t>
            </w:r>
            <w:r w:rsidR="00236844">
              <w:rPr>
                <w:b/>
                <w:sz w:val="28"/>
                <w:highlight w:val="white"/>
              </w:rPr>
              <w:t xml:space="preserve">09 »  января </w:t>
            </w:r>
            <w:r w:rsidRPr="003A51CF">
              <w:rPr>
                <w:b/>
                <w:sz w:val="28"/>
                <w:highlight w:val="white"/>
              </w:rPr>
              <w:t xml:space="preserve"> 202</w:t>
            </w:r>
            <w:r w:rsidR="00236844">
              <w:rPr>
                <w:b/>
                <w:sz w:val="28"/>
                <w:highlight w:val="white"/>
              </w:rPr>
              <w:t>5</w:t>
            </w:r>
            <w:r w:rsidRPr="003A51CF">
              <w:rPr>
                <w:b/>
                <w:sz w:val="28"/>
                <w:highlight w:val="white"/>
              </w:rPr>
              <w:t xml:space="preserve"> г.</w:t>
            </w:r>
          </w:p>
          <w:p w:rsidR="00BB189B" w:rsidRDefault="00BB189B">
            <w:pPr>
              <w:tabs>
                <w:tab w:val="right" w:pos="2698"/>
              </w:tabs>
              <w:ind w:left="140"/>
              <w:jc w:val="both"/>
              <w:rPr>
                <w:sz w:val="28"/>
                <w:highlight w:val="white"/>
              </w:rPr>
            </w:pPr>
          </w:p>
          <w:p w:rsidR="00BB189B" w:rsidRDefault="00BB189B">
            <w:pPr>
              <w:tabs>
                <w:tab w:val="right" w:pos="2698"/>
              </w:tabs>
              <w:ind w:left="140"/>
              <w:jc w:val="both"/>
              <w:rPr>
                <w:sz w:val="28"/>
                <w:highlight w:val="white"/>
              </w:rPr>
            </w:pPr>
          </w:p>
          <w:p w:rsidR="00BB189B" w:rsidRDefault="00A2436C">
            <w:pPr>
              <w:outlineLvl w:val="3"/>
            </w:pPr>
            <w:r>
              <w:rPr>
                <w:sz w:val="28"/>
                <w:highlight w:val="white"/>
              </w:rPr>
              <w:t>Наименование муниципального учреждения</w:t>
            </w:r>
          </w:p>
          <w:p w:rsidR="00BB189B" w:rsidRDefault="00A2436C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Куйбышевского района</w:t>
            </w:r>
            <w:r w:rsidR="00521448"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(обособленного подразделения)</w:t>
            </w:r>
          </w:p>
          <w:p w:rsidR="00BB189B" w:rsidRDefault="00A2436C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Муниципальное  бюджетное   учреждение  дополнительного образования Центр </w:t>
            </w:r>
          </w:p>
          <w:p w:rsidR="00BB189B" w:rsidRDefault="00A2436C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дополнительного образования </w:t>
            </w:r>
          </w:p>
          <w:p w:rsidR="00BB189B" w:rsidRDefault="00BB189B">
            <w:pPr>
              <w:widowControl w:val="0"/>
              <w:spacing w:line="228" w:lineRule="auto"/>
              <w:rPr>
                <w:sz w:val="24"/>
                <w:highlight w:val="white"/>
              </w:rPr>
            </w:pPr>
          </w:p>
          <w:p w:rsidR="00BB189B" w:rsidRDefault="00A2436C">
            <w:pPr>
              <w:outlineLvl w:val="3"/>
            </w:pPr>
            <w:r>
              <w:rPr>
                <w:sz w:val="28"/>
                <w:highlight w:val="white"/>
              </w:rPr>
              <w:t xml:space="preserve">Виды деятельности муниципального учреждения </w:t>
            </w:r>
          </w:p>
          <w:p w:rsidR="00BB189B" w:rsidRDefault="00A2436C">
            <w:pPr>
              <w:widowControl w:val="0"/>
              <w:spacing w:line="228" w:lineRule="auto"/>
              <w:rPr>
                <w:b/>
                <w:sz w:val="28"/>
                <w:highlight w:val="white"/>
                <w:u w:val="single"/>
              </w:rPr>
            </w:pPr>
            <w:r>
              <w:rPr>
                <w:sz w:val="28"/>
                <w:highlight w:val="white"/>
              </w:rPr>
              <w:t>Куйбышевского района (обособленного подразделения) _____</w:t>
            </w:r>
            <w:proofErr w:type="gramStart"/>
            <w:r>
              <w:rPr>
                <w:b/>
                <w:sz w:val="28"/>
                <w:highlight w:val="white"/>
                <w:u w:val="single"/>
              </w:rPr>
              <w:t>образовательная</w:t>
            </w:r>
            <w:proofErr w:type="gramEnd"/>
          </w:p>
          <w:p w:rsidR="00BB189B" w:rsidRDefault="00BB189B">
            <w:pPr>
              <w:outlineLvl w:val="3"/>
            </w:pPr>
          </w:p>
          <w:p w:rsidR="00BB189B" w:rsidRDefault="00A2436C">
            <w:pPr>
              <w:tabs>
                <w:tab w:val="left" w:pos="11199"/>
              </w:tabs>
              <w:spacing w:line="216" w:lineRule="auto"/>
              <w:jc w:val="both"/>
              <w:rPr>
                <w:sz w:val="24"/>
              </w:rPr>
            </w:pPr>
            <w:r>
              <w:rPr>
                <w:sz w:val="28"/>
              </w:rPr>
              <w:t>____________________________________________________________________________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33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1314"/>
              <w:gridCol w:w="1457"/>
            </w:tblGrid>
            <w:tr w:rsidR="00BB189B">
              <w:trPr>
                <w:trHeight w:val="178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33" w:type="dxa"/>
                  </w:tcMar>
                </w:tcPr>
                <w:p w:rsidR="00BB189B" w:rsidRDefault="00BB189B">
                  <w:pPr>
                    <w:pStyle w:val="af"/>
                    <w:rPr>
                      <w:sz w:val="18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tcMar>
                    <w:left w:w="133" w:type="dxa"/>
                  </w:tcMar>
                </w:tcPr>
                <w:p w:rsidR="00BB189B" w:rsidRDefault="00BB189B">
                  <w:pPr>
                    <w:pStyle w:val="af"/>
                    <w:rPr>
                      <w:sz w:val="18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A"/>
                    <w:right w:val="single" w:sz="4" w:space="0" w:color="000000"/>
                  </w:tcBorders>
                  <w:tcMar>
                    <w:left w:w="88" w:type="dxa"/>
                  </w:tcMar>
                </w:tcPr>
                <w:p w:rsidR="00BB189B" w:rsidRDefault="00A2436C">
                  <w:pPr>
                    <w:pStyle w:val="af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Коды</w:t>
                  </w:r>
                </w:p>
              </w:tc>
            </w:tr>
            <w:tr w:rsidR="00BB189B">
              <w:trPr>
                <w:trHeight w:val="34"/>
              </w:trPr>
              <w:tc>
                <w:tcPr>
                  <w:tcW w:w="157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  <w:vAlign w:val="center"/>
                </w:tcPr>
                <w:p w:rsidR="00BB189B" w:rsidRDefault="00A2436C">
                  <w:pPr>
                    <w:pStyle w:val="af"/>
                    <w:ind w:left="-142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Форма по ОКУД</w:t>
                  </w:r>
                </w:p>
              </w:tc>
              <w:tc>
                <w:tcPr>
                  <w:tcW w:w="1457" w:type="dxa"/>
                  <w:tcBorders>
                    <w:top w:val="single" w:sz="12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A2436C">
                  <w:pPr>
                    <w:pStyle w:val="af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0506001</w:t>
                  </w:r>
                </w:p>
              </w:tc>
            </w:tr>
            <w:tr w:rsidR="00BB189B">
              <w:trPr>
                <w:trHeight w:val="383"/>
              </w:trPr>
              <w:tc>
                <w:tcPr>
                  <w:tcW w:w="157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  <w:vAlign w:val="center"/>
                </w:tcPr>
                <w:p w:rsidR="00BB189B" w:rsidRDefault="00A2436C">
                  <w:pPr>
                    <w:pStyle w:val="af"/>
                    <w:ind w:left="-142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Дата начала действия</w:t>
                  </w:r>
                </w:p>
              </w:tc>
              <w:tc>
                <w:tcPr>
                  <w:tcW w:w="1457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392927" w:rsidP="00236844">
                  <w:pPr>
                    <w:pStyle w:val="af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  <w:r w:rsidR="00236844">
                    <w:rPr>
                      <w:sz w:val="18"/>
                    </w:rPr>
                    <w:t>9</w:t>
                  </w:r>
                  <w:r>
                    <w:rPr>
                      <w:sz w:val="18"/>
                    </w:rPr>
                    <w:t>.</w:t>
                  </w:r>
                  <w:r w:rsidR="00236844">
                    <w:rPr>
                      <w:sz w:val="18"/>
                    </w:rPr>
                    <w:t>0</w:t>
                  </w:r>
                  <w:r>
                    <w:rPr>
                      <w:sz w:val="18"/>
                    </w:rPr>
                    <w:t>1</w:t>
                  </w:r>
                  <w:r w:rsidR="00A2436C">
                    <w:rPr>
                      <w:sz w:val="18"/>
                    </w:rPr>
                    <w:t>.202</w:t>
                  </w:r>
                  <w:r w:rsidR="00236844">
                    <w:rPr>
                      <w:sz w:val="18"/>
                    </w:rPr>
                    <w:t>5</w:t>
                  </w:r>
                </w:p>
              </w:tc>
            </w:tr>
            <w:tr w:rsidR="00BB189B">
              <w:trPr>
                <w:trHeight w:val="383"/>
              </w:trPr>
              <w:tc>
                <w:tcPr>
                  <w:tcW w:w="157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  <w:vAlign w:val="center"/>
                </w:tcPr>
                <w:p w:rsidR="00BB189B" w:rsidRDefault="00A2436C">
                  <w:pPr>
                    <w:pStyle w:val="af"/>
                    <w:ind w:left="-142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Дата окончания действия</w:t>
                  </w:r>
                </w:p>
              </w:tc>
              <w:tc>
                <w:tcPr>
                  <w:tcW w:w="1457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A2436C">
                  <w:pPr>
                    <w:pStyle w:val="af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31.12.202</w:t>
                  </w:r>
                  <w:r w:rsidR="00236844">
                    <w:rPr>
                      <w:sz w:val="18"/>
                    </w:rPr>
                    <w:t>5</w:t>
                  </w:r>
                </w:p>
              </w:tc>
            </w:tr>
            <w:tr w:rsidR="00BB189B">
              <w:trPr>
                <w:trHeight w:val="565"/>
              </w:trPr>
              <w:tc>
                <w:tcPr>
                  <w:tcW w:w="157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  <w:vAlign w:val="center"/>
                </w:tcPr>
                <w:p w:rsidR="00BB189B" w:rsidRDefault="00A2436C">
                  <w:pPr>
                    <w:pStyle w:val="af"/>
                    <w:ind w:left="-142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Код по сводному реестру</w:t>
                  </w:r>
                </w:p>
              </w:tc>
              <w:tc>
                <w:tcPr>
                  <w:tcW w:w="1457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A2436C">
                  <w:pPr>
                    <w:pStyle w:val="af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603У2772</w:t>
                  </w:r>
                </w:p>
              </w:tc>
            </w:tr>
            <w:tr w:rsidR="00BB189B">
              <w:trPr>
                <w:trHeight w:val="179"/>
              </w:trPr>
              <w:tc>
                <w:tcPr>
                  <w:tcW w:w="157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  <w:vAlign w:val="center"/>
                </w:tcPr>
                <w:p w:rsidR="00BB189B" w:rsidRDefault="00A2436C">
                  <w:pPr>
                    <w:pStyle w:val="af"/>
                    <w:ind w:left="-142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 ОКВЭД</w:t>
                  </w:r>
                </w:p>
              </w:tc>
              <w:tc>
                <w:tcPr>
                  <w:tcW w:w="1457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A2436C">
                  <w:pPr>
                    <w:pStyle w:val="af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85.41.1</w:t>
                  </w:r>
                </w:p>
              </w:tc>
            </w:tr>
            <w:tr w:rsidR="00BB189B">
              <w:trPr>
                <w:trHeight w:val="201"/>
              </w:trPr>
              <w:tc>
                <w:tcPr>
                  <w:tcW w:w="157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  <w:vAlign w:val="center"/>
                </w:tcPr>
                <w:p w:rsidR="00BB189B" w:rsidRDefault="00A2436C">
                  <w:pPr>
                    <w:pStyle w:val="af"/>
                    <w:ind w:left="-142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 ОКВЭД</w:t>
                  </w:r>
                </w:p>
              </w:tc>
              <w:tc>
                <w:tcPr>
                  <w:tcW w:w="1457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BB189B">
                  <w:pPr>
                    <w:pStyle w:val="af"/>
                    <w:jc w:val="center"/>
                    <w:rPr>
                      <w:sz w:val="18"/>
                    </w:rPr>
                  </w:pPr>
                </w:p>
              </w:tc>
            </w:tr>
            <w:tr w:rsidR="00BB189B">
              <w:trPr>
                <w:trHeight w:val="56"/>
              </w:trPr>
              <w:tc>
                <w:tcPr>
                  <w:tcW w:w="157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  <w:vAlign w:val="center"/>
                </w:tcPr>
                <w:p w:rsidR="00BB189B" w:rsidRDefault="00A2436C">
                  <w:pPr>
                    <w:pStyle w:val="af"/>
                    <w:ind w:left="-142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 ОКВЭД</w:t>
                  </w:r>
                </w:p>
              </w:tc>
              <w:tc>
                <w:tcPr>
                  <w:tcW w:w="1457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BB189B">
                  <w:pPr>
                    <w:pStyle w:val="af"/>
                    <w:jc w:val="center"/>
                    <w:rPr>
                      <w:sz w:val="18"/>
                    </w:rPr>
                  </w:pPr>
                </w:p>
              </w:tc>
            </w:tr>
            <w:tr w:rsidR="00BB189B">
              <w:trPr>
                <w:trHeight w:val="201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33" w:type="dxa"/>
                  </w:tcMar>
                </w:tcPr>
                <w:p w:rsidR="00BB189B" w:rsidRDefault="00BB189B">
                  <w:pPr>
                    <w:pStyle w:val="af"/>
                    <w:rPr>
                      <w:sz w:val="18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single" w:sz="12" w:space="0" w:color="00000A"/>
                  </w:tcBorders>
                  <w:tcMar>
                    <w:left w:w="133" w:type="dxa"/>
                  </w:tcMar>
                </w:tcPr>
                <w:p w:rsidR="00BB189B" w:rsidRDefault="00BB189B">
                  <w:pPr>
                    <w:pStyle w:val="af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6" w:space="0" w:color="00000A"/>
                    <w:left w:val="single" w:sz="12" w:space="0" w:color="00000A"/>
                    <w:bottom w:val="single" w:sz="4" w:space="0" w:color="000000"/>
                    <w:right w:val="single" w:sz="12" w:space="0" w:color="00000A"/>
                  </w:tcBorders>
                  <w:tcMar>
                    <w:left w:w="38" w:type="dxa"/>
                  </w:tcMar>
                  <w:vAlign w:val="center"/>
                </w:tcPr>
                <w:p w:rsidR="00BB189B" w:rsidRDefault="00BB189B">
                  <w:pPr>
                    <w:pStyle w:val="af"/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BB189B" w:rsidRDefault="00BB189B">
            <w:pPr>
              <w:tabs>
                <w:tab w:val="left" w:pos="11199"/>
              </w:tabs>
              <w:spacing w:line="216" w:lineRule="auto"/>
              <w:jc w:val="both"/>
              <w:rPr>
                <w:sz w:val="24"/>
              </w:rPr>
            </w:pPr>
          </w:p>
        </w:tc>
      </w:tr>
    </w:tbl>
    <w:p w:rsidR="00BB189B" w:rsidRDefault="00BB189B">
      <w:pPr>
        <w:tabs>
          <w:tab w:val="left" w:pos="11199"/>
        </w:tabs>
        <w:spacing w:line="216" w:lineRule="auto"/>
        <w:jc w:val="both"/>
        <w:rPr>
          <w:sz w:val="24"/>
        </w:rPr>
      </w:pPr>
    </w:p>
    <w:p w:rsidR="00BB189B" w:rsidRDefault="00BB189B">
      <w:pPr>
        <w:tabs>
          <w:tab w:val="left" w:pos="11199"/>
        </w:tabs>
        <w:spacing w:line="216" w:lineRule="auto"/>
        <w:ind w:left="9356"/>
        <w:jc w:val="center"/>
      </w:pPr>
    </w:p>
    <w:p w:rsidR="00BB189B" w:rsidRDefault="00BB189B">
      <w:pPr>
        <w:jc w:val="center"/>
        <w:outlineLvl w:val="3"/>
        <w:rPr>
          <w:sz w:val="28"/>
          <w:highlight w:val="white"/>
        </w:rPr>
      </w:pPr>
    </w:p>
    <w:p w:rsidR="00BB189B" w:rsidRDefault="00BB189B">
      <w:pPr>
        <w:jc w:val="center"/>
        <w:outlineLvl w:val="3"/>
        <w:rPr>
          <w:sz w:val="28"/>
          <w:highlight w:val="white"/>
        </w:rPr>
      </w:pPr>
    </w:p>
    <w:p w:rsidR="00BB189B" w:rsidRDefault="00A2436C">
      <w:pPr>
        <w:rPr>
          <w:sz w:val="28"/>
        </w:rPr>
      </w:pPr>
      <w:r>
        <w:br w:type="page"/>
      </w:r>
    </w:p>
    <w:p w:rsidR="00BB189B" w:rsidRDefault="00A2436C">
      <w:pPr>
        <w:jc w:val="center"/>
        <w:outlineLvl w:val="3"/>
      </w:pPr>
      <w:r>
        <w:rPr>
          <w:sz w:val="28"/>
          <w:highlight w:val="white"/>
        </w:rPr>
        <w:lastRenderedPageBreak/>
        <w:t xml:space="preserve">ЧАСТЬ 1. Сведения об оказываемых муниципальных услугах </w:t>
      </w:r>
      <w:r>
        <w:rPr>
          <w:sz w:val="28"/>
          <w:highlight w:val="white"/>
          <w:vertAlign w:val="superscript"/>
        </w:rPr>
        <w:t>2</w:t>
      </w:r>
    </w:p>
    <w:p w:rsidR="00BB189B" w:rsidRDefault="00BB189B">
      <w:pPr>
        <w:jc w:val="center"/>
        <w:outlineLvl w:val="3"/>
        <w:rPr>
          <w:sz w:val="24"/>
          <w:highlight w:val="white"/>
        </w:rPr>
      </w:pPr>
    </w:p>
    <w:p w:rsidR="00BB189B" w:rsidRDefault="00A2436C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РАЗДЕЛ №1</w:t>
      </w:r>
    </w:p>
    <w:p w:rsidR="00BB189B" w:rsidRDefault="00BB189B">
      <w:pPr>
        <w:jc w:val="center"/>
        <w:outlineLvl w:val="3"/>
        <w:rPr>
          <w:sz w:val="28"/>
        </w:rPr>
      </w:pPr>
    </w:p>
    <w:p w:rsidR="00BB189B" w:rsidRDefault="00A2436C">
      <w:pPr>
        <w:numPr>
          <w:ilvl w:val="0"/>
          <w:numId w:val="1"/>
        </w:numPr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Наименование муниципальной услуги </w:t>
      </w:r>
      <w:r>
        <w:rPr>
          <w:b/>
          <w:sz w:val="24"/>
          <w:highlight w:val="white"/>
          <w:u w:val="single"/>
        </w:rPr>
        <w:t>Реализация  дополнительных общеобразовательных программ</w:t>
      </w:r>
    </w:p>
    <w:p w:rsidR="00BB189B" w:rsidRDefault="00A2436C">
      <w:pPr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2. Категории потребителей муниципальной услуги </w:t>
      </w:r>
      <w:r>
        <w:rPr>
          <w:b/>
          <w:sz w:val="28"/>
          <w:highlight w:val="white"/>
        </w:rPr>
        <w:t>Физические лица</w:t>
      </w:r>
    </w:p>
    <w:p w:rsidR="00BB189B" w:rsidRDefault="00A2436C">
      <w:pPr>
        <w:outlineLvl w:val="3"/>
      </w:pPr>
      <w:r>
        <w:rPr>
          <w:sz w:val="28"/>
          <w:highlight w:val="white"/>
        </w:rPr>
        <w:t>3. Показатели, характеризующие объем и (или) качество муниципальной услуги</w:t>
      </w:r>
    </w:p>
    <w:p w:rsidR="00BB189B" w:rsidRDefault="00A2436C">
      <w:pPr>
        <w:outlineLvl w:val="3"/>
      </w:pPr>
      <w:r>
        <w:rPr>
          <w:sz w:val="28"/>
          <w:highlight w:val="white"/>
        </w:rPr>
        <w:t xml:space="preserve">3.1. Показатели, характеризующие качество муниципальной услуги </w:t>
      </w:r>
      <w:r>
        <w:rPr>
          <w:sz w:val="28"/>
          <w:highlight w:val="white"/>
          <w:vertAlign w:val="superscript"/>
        </w:rPr>
        <w:t>3</w:t>
      </w:r>
    </w:p>
    <w:p w:rsidR="00BB189B" w:rsidRDefault="00BB189B"/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1384"/>
        <w:gridCol w:w="1312"/>
        <w:gridCol w:w="1312"/>
        <w:gridCol w:w="672"/>
        <w:gridCol w:w="462"/>
        <w:gridCol w:w="1293"/>
        <w:gridCol w:w="559"/>
        <w:gridCol w:w="452"/>
        <w:gridCol w:w="585"/>
        <w:gridCol w:w="559"/>
        <w:gridCol w:w="559"/>
        <w:gridCol w:w="515"/>
        <w:gridCol w:w="479"/>
      </w:tblGrid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112" w:firstLine="112"/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Уникальный номер реестровой записи</w:t>
            </w:r>
          </w:p>
        </w:tc>
        <w:tc>
          <w:tcPr>
            <w:tcW w:w="40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 xml:space="preserve"> (по справочникам)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3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 качества </w:t>
            </w:r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 показателя качества муниципальной услуги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</w:t>
            </w:r>
          </w:p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установленных показателей качества муниципальной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BB189B">
        <w:trPr>
          <w:trHeight w:val="890"/>
        </w:trPr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400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 w:rsidP="002368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36844">
              <w:rPr>
                <w:sz w:val="24"/>
              </w:rPr>
              <w:t>5</w:t>
            </w:r>
            <w:r>
              <w:rPr>
                <w:sz w:val="24"/>
              </w:rPr>
              <w:t xml:space="preserve"> год (</w:t>
            </w:r>
            <w:proofErr w:type="spell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нойфинансо</w:t>
            </w:r>
            <w:proofErr w:type="spellEnd"/>
            <w:r>
              <w:rPr>
                <w:sz w:val="24"/>
              </w:rPr>
              <w:t>-вый год)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 w:rsidP="002368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36844">
              <w:rPr>
                <w:sz w:val="24"/>
              </w:rPr>
              <w:t>6</w:t>
            </w:r>
            <w:r>
              <w:rPr>
                <w:sz w:val="24"/>
              </w:rPr>
              <w:t xml:space="preserve"> год 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периода)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36844">
              <w:rPr>
                <w:sz w:val="24"/>
              </w:rPr>
              <w:t>7</w:t>
            </w:r>
            <w:r>
              <w:rPr>
                <w:sz w:val="24"/>
              </w:rPr>
              <w:t xml:space="preserve">год </w:t>
            </w:r>
          </w:p>
          <w:p w:rsidR="00BB189B" w:rsidRDefault="00A2436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BB189B" w:rsidRDefault="00A2436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периода)</w:t>
            </w:r>
            <w:proofErr w:type="gramEnd"/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outlineLvl w:val="3"/>
              <w:rPr>
                <w:sz w:val="24"/>
              </w:rPr>
            </w:pPr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Наиме-нование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 ОКЕИ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процен</w:t>
            </w:r>
            <w:proofErr w:type="spellEnd"/>
            <w:r>
              <w:rPr>
                <w:sz w:val="24"/>
              </w:rPr>
              <w:t>-</w:t>
            </w:r>
          </w:p>
          <w:p w:rsidR="00BB189B" w:rsidRDefault="00A2436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</w:t>
            </w:r>
            <w:proofErr w:type="spellEnd"/>
            <w:r>
              <w:rPr>
                <w:sz w:val="24"/>
              </w:rPr>
              <w:t>-лют-</w:t>
            </w:r>
            <w:proofErr w:type="spellStart"/>
            <w:r>
              <w:rPr>
                <w:sz w:val="24"/>
              </w:rPr>
              <w:t>ныхпоказа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</w:p>
        </w:tc>
      </w:tr>
      <w:tr w:rsidR="00BB189B"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A2436C">
            <w:pPr>
              <w:widowControl w:val="0"/>
            </w:pPr>
            <w:r>
              <w:t>854100О.99.0.ББ52БР20000</w:t>
            </w:r>
          </w:p>
          <w:p w:rsidR="00BB189B" w:rsidRDefault="00BB189B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 xml:space="preserve">Социально-гуманитарная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rPr>
          <w:trHeight w:val="1541"/>
        </w:trPr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Сохранность контингента детей, </w:t>
            </w:r>
            <w:r>
              <w:lastRenderedPageBreak/>
              <w:t>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widowControl w:val="0"/>
            </w:pPr>
          </w:p>
          <w:p w:rsidR="00BB189B" w:rsidRDefault="00A2436C">
            <w:pPr>
              <w:widowControl w:val="0"/>
            </w:pPr>
            <w:r>
              <w:t>804200О.99.0.ББ52АЖ72000</w:t>
            </w:r>
          </w:p>
          <w:p w:rsidR="00BB189B" w:rsidRDefault="00BB189B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техническая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Сохранность контингента детей, получающих дополнительн</w:t>
            </w:r>
            <w:r>
              <w:lastRenderedPageBreak/>
              <w:t>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A2436C">
            <w:pPr>
              <w:widowControl w:val="0"/>
            </w:pPr>
            <w:r>
              <w:t>804200О.99.0.ББ52АЗ44000</w:t>
            </w:r>
          </w:p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widowControl w:val="0"/>
            </w:pPr>
          </w:p>
          <w:p w:rsidR="00BB189B" w:rsidRDefault="00BB189B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Художественная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A2436C">
            <w:pPr>
              <w:widowControl w:val="0"/>
            </w:pPr>
            <w:r>
              <w:t>804200О.99.0.ББ52А368000</w:t>
            </w:r>
          </w:p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widowControl w:val="0"/>
            </w:pPr>
          </w:p>
          <w:p w:rsidR="00BB189B" w:rsidRDefault="00BB189B">
            <w:pPr>
              <w:widowControl w:val="0"/>
            </w:pPr>
          </w:p>
          <w:p w:rsidR="00BB189B" w:rsidRDefault="00BB189B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roofErr w:type="spellStart"/>
            <w:r>
              <w:t>Туристко</w:t>
            </w:r>
            <w:proofErr w:type="spellEnd"/>
            <w:r>
              <w:t>-краеведческая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r>
              <w:t xml:space="preserve"> Доля педагогических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widowControl w:val="0"/>
            </w:pPr>
            <w:r>
              <w:t>804200О.99.0.ББ52А320000</w:t>
            </w: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</w:t>
            </w:r>
            <w:r>
              <w:lastRenderedPageBreak/>
              <w:t>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r>
              <w:t xml:space="preserve">Физкультурно-спортивная 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</w:t>
            </w:r>
            <w:r>
              <w:rPr>
                <w:sz w:val="22"/>
              </w:rPr>
              <w:lastRenderedPageBreak/>
              <w:t>я</w:t>
            </w:r>
          </w:p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r>
              <w:t xml:space="preserve"> Доля педагогическ</w:t>
            </w:r>
            <w:r>
              <w:lastRenderedPageBreak/>
              <w:t>их работников, имеющих высшее профессиональное образо</w:t>
            </w:r>
            <w:r>
              <w:rPr>
                <w:sz w:val="22"/>
              </w:rPr>
              <w:t>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r>
              <w:t>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B189B">
        <w:tc>
          <w:tcPr>
            <w:tcW w:w="2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 xml:space="preserve"> 539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outlineLvl w:val="3"/>
              <w:rPr>
                <w:b/>
                <w:sz w:val="24"/>
              </w:rPr>
            </w:pPr>
          </w:p>
        </w:tc>
      </w:tr>
    </w:tbl>
    <w:p w:rsidR="00BB189B" w:rsidRDefault="00BB189B">
      <w:pPr>
        <w:ind w:right="3039"/>
        <w:rPr>
          <w:sz w:val="28"/>
        </w:rPr>
      </w:pPr>
    </w:p>
    <w:p w:rsidR="00BB189B" w:rsidRDefault="00BB189B">
      <w:pPr>
        <w:ind w:right="3039"/>
        <w:rPr>
          <w:sz w:val="28"/>
          <w:highlight w:val="white"/>
        </w:rPr>
      </w:pPr>
    </w:p>
    <w:p w:rsidR="00BB189B" w:rsidRDefault="00A2436C">
      <w:pPr>
        <w:ind w:right="3039"/>
        <w:rPr>
          <w:sz w:val="28"/>
          <w:highlight w:val="white"/>
        </w:rPr>
      </w:pPr>
      <w:r>
        <w:rPr>
          <w:sz w:val="28"/>
        </w:rPr>
        <w:t xml:space="preserve">3.2. </w:t>
      </w:r>
      <w:r>
        <w:rPr>
          <w:sz w:val="28"/>
          <w:highlight w:val="white"/>
        </w:rPr>
        <w:t xml:space="preserve">Показатели, характеризующие объем муниципальной услуги </w:t>
      </w:r>
    </w:p>
    <w:p w:rsidR="00BB189B" w:rsidRDefault="00BB189B">
      <w:pPr>
        <w:ind w:right="3039"/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140"/>
        <w:gridCol w:w="1065"/>
        <w:gridCol w:w="1065"/>
        <w:gridCol w:w="870"/>
        <w:gridCol w:w="1080"/>
        <w:gridCol w:w="1065"/>
        <w:gridCol w:w="479"/>
        <w:gridCol w:w="389"/>
        <w:gridCol w:w="579"/>
        <w:gridCol w:w="567"/>
        <w:gridCol w:w="567"/>
        <w:gridCol w:w="295"/>
        <w:gridCol w:w="582"/>
        <w:gridCol w:w="525"/>
        <w:gridCol w:w="359"/>
        <w:gridCol w:w="637"/>
      </w:tblGrid>
      <w:tr w:rsidR="00BB189B">
        <w:tc>
          <w:tcPr>
            <w:tcW w:w="3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</w:p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  <w:p w:rsidR="00BB189B" w:rsidRDefault="00A2436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реестро</w:t>
            </w:r>
            <w:proofErr w:type="spellEnd"/>
            <w:r>
              <w:rPr>
                <w:sz w:val="24"/>
              </w:rPr>
              <w:t>-вой</w:t>
            </w:r>
            <w:proofErr w:type="gramEnd"/>
          </w:p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записи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BB189B" w:rsidRDefault="00A2436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  <w:proofErr w:type="gramStart"/>
            <w:r>
              <w:rPr>
                <w:sz w:val="24"/>
              </w:rPr>
              <w:t>характеризую-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z w:val="24"/>
              </w:rPr>
              <w:t xml:space="preserve"> условия (формы) оказания муниципальной услуги</w:t>
            </w:r>
          </w:p>
          <w:p w:rsidR="00BB189B" w:rsidRDefault="00BB189B">
            <w:pPr>
              <w:jc w:val="center"/>
              <w:rPr>
                <w:b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объема муниципальной услуги</w:t>
            </w:r>
          </w:p>
        </w:tc>
        <w:tc>
          <w:tcPr>
            <w:tcW w:w="17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объема муниципальной услуги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платы </w:t>
            </w:r>
          </w:p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(цена, тариф)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от установленных показателей объема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>-ной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BB189B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32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9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B189B" w:rsidRDefault="00A2436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 w:rsidP="002368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36844">
              <w:rPr>
                <w:sz w:val="22"/>
              </w:rPr>
              <w:t>5</w:t>
            </w:r>
            <w:r>
              <w:rPr>
                <w:sz w:val="22"/>
              </w:rPr>
              <w:t xml:space="preserve"> год (</w:t>
            </w:r>
            <w:proofErr w:type="spellStart"/>
            <w:r>
              <w:rPr>
                <w:sz w:val="22"/>
              </w:rPr>
              <w:t>оче-ред-нойфинан-совый</w:t>
            </w:r>
            <w:proofErr w:type="spellEnd"/>
            <w:r>
              <w:rPr>
                <w:sz w:val="22"/>
              </w:rPr>
              <w:t xml:space="preserve"> год)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36844">
              <w:rPr>
                <w:sz w:val="22"/>
              </w:rPr>
              <w:t>6</w:t>
            </w:r>
            <w:r>
              <w:rPr>
                <w:sz w:val="22"/>
              </w:rPr>
              <w:t xml:space="preserve"> год </w:t>
            </w:r>
          </w:p>
          <w:p w:rsidR="00BB189B" w:rsidRDefault="00A2436C" w:rsidP="002368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(1-й год планового</w:t>
            </w:r>
            <w:r w:rsidR="00236844">
              <w:rPr>
                <w:sz w:val="22"/>
              </w:rPr>
              <w:t xml:space="preserve"> </w:t>
            </w:r>
            <w:r>
              <w:rPr>
                <w:spacing w:val="-20"/>
                <w:sz w:val="22"/>
              </w:rPr>
              <w:t>периода)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proofErr w:type="gramStart"/>
            <w:r>
              <w:rPr>
                <w:spacing w:val="-10"/>
                <w:sz w:val="22"/>
              </w:rPr>
              <w:t>202</w:t>
            </w:r>
            <w:r w:rsidR="00236844">
              <w:rPr>
                <w:spacing w:val="-10"/>
                <w:sz w:val="22"/>
              </w:rPr>
              <w:t>7</w:t>
            </w:r>
            <w:r>
              <w:rPr>
                <w:spacing w:val="-10"/>
                <w:sz w:val="22"/>
              </w:rPr>
              <w:t>год</w:t>
            </w:r>
            <w:r>
              <w:rPr>
                <w:sz w:val="22"/>
              </w:rPr>
              <w:t xml:space="preserve"> (2-й год </w:t>
            </w:r>
            <w:proofErr w:type="spellStart"/>
            <w:r>
              <w:rPr>
                <w:sz w:val="22"/>
              </w:rPr>
              <w:t>плано</w:t>
            </w:r>
            <w:proofErr w:type="spellEnd"/>
            <w:proofErr w:type="gramEnd"/>
          </w:p>
          <w:p w:rsidR="00BB189B" w:rsidRDefault="0023684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В</w:t>
            </w:r>
            <w:r w:rsidR="00A2436C">
              <w:rPr>
                <w:sz w:val="22"/>
              </w:rPr>
              <w:t>ого</w:t>
            </w:r>
            <w:proofErr w:type="spellEnd"/>
            <w:r>
              <w:rPr>
                <w:sz w:val="22"/>
              </w:rPr>
              <w:t xml:space="preserve"> </w:t>
            </w:r>
            <w:r w:rsidR="00A2436C">
              <w:rPr>
                <w:spacing w:val="-14"/>
                <w:sz w:val="22"/>
              </w:rPr>
              <w:t>периода)</w:t>
            </w:r>
            <w:proofErr w:type="gramEnd"/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 w:rsidP="002368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36844">
              <w:rPr>
                <w:sz w:val="22"/>
              </w:rPr>
              <w:t>5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очеред-нойфинан-совый</w:t>
            </w:r>
            <w:proofErr w:type="spellEnd"/>
            <w:r>
              <w:rPr>
                <w:sz w:val="22"/>
              </w:rPr>
              <w:t xml:space="preserve"> год)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236844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2026</w:t>
            </w:r>
            <w:r w:rsidR="00A2436C">
              <w:rPr>
                <w:sz w:val="22"/>
              </w:rPr>
              <w:t xml:space="preserve"> год (1-й год </w:t>
            </w:r>
            <w:proofErr w:type="spellStart"/>
            <w:r w:rsidR="00A2436C">
              <w:rPr>
                <w:sz w:val="22"/>
              </w:rPr>
              <w:t>плано</w:t>
            </w:r>
            <w:proofErr w:type="spellEnd"/>
            <w:proofErr w:type="gramEnd"/>
          </w:p>
          <w:p w:rsidR="00BB189B" w:rsidRDefault="00A2436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вого</w:t>
            </w:r>
            <w:proofErr w:type="spellEnd"/>
          </w:p>
          <w:p w:rsidR="00BB189B" w:rsidRDefault="00A243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периода)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236844">
              <w:rPr>
                <w:sz w:val="22"/>
              </w:rPr>
              <w:t>7</w:t>
            </w:r>
            <w:r>
              <w:rPr>
                <w:sz w:val="22"/>
              </w:rPr>
              <w:t xml:space="preserve">год </w:t>
            </w:r>
          </w:p>
          <w:p w:rsidR="00BB189B" w:rsidRDefault="00A2436C" w:rsidP="0023684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(2-й год </w:t>
            </w:r>
            <w:proofErr w:type="spellStart"/>
            <w:r>
              <w:rPr>
                <w:spacing w:val="-10"/>
                <w:sz w:val="22"/>
              </w:rPr>
              <w:t>планового</w:t>
            </w:r>
            <w:r>
              <w:rPr>
                <w:spacing w:val="-16"/>
                <w:sz w:val="22"/>
              </w:rPr>
              <w:t>периода</w:t>
            </w:r>
            <w:proofErr w:type="spellEnd"/>
            <w:r>
              <w:rPr>
                <w:spacing w:val="-16"/>
                <w:sz w:val="22"/>
              </w:rPr>
              <w:t>)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</w:tr>
      <w:tr w:rsidR="00BB189B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</w:t>
            </w:r>
          </w:p>
          <w:p w:rsidR="00BB189B" w:rsidRDefault="00A2436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BB189B" w:rsidRDefault="00A2436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Наиме-нова-ние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6"/>
                <w:sz w:val="24"/>
              </w:rPr>
              <w:t>ОКЕИ</w:t>
            </w:r>
            <w:r>
              <w:rPr>
                <w:spacing w:val="-26"/>
                <w:sz w:val="24"/>
                <w:vertAlign w:val="superscript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про-цен-</w:t>
            </w:r>
          </w:p>
          <w:p w:rsidR="00BB189B" w:rsidRDefault="00A2436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абсо-лютныхпоказа-телях</w:t>
            </w:r>
            <w:proofErr w:type="spellEnd"/>
          </w:p>
        </w:tc>
      </w:tr>
      <w:tr w:rsidR="00BB189B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B189B">
        <w:tc>
          <w:tcPr>
            <w:tcW w:w="3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BB189B">
            <w:pPr>
              <w:rPr>
                <w:sz w:val="22"/>
              </w:rPr>
            </w:pPr>
          </w:p>
          <w:p w:rsidR="00BB189B" w:rsidRDefault="00A2436C">
            <w:pPr>
              <w:widowControl w:val="0"/>
            </w:pPr>
            <w:r>
              <w:t>854100О.99.0.ББ52БР20000</w:t>
            </w:r>
          </w:p>
          <w:p w:rsidR="00BB189B" w:rsidRDefault="00BB189B">
            <w:pPr>
              <w:ind w:firstLine="708"/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Дети за исключением   детей с ограниченными </w:t>
            </w:r>
            <w:r>
              <w:rPr>
                <w:sz w:val="22"/>
              </w:rPr>
              <w:lastRenderedPageBreak/>
              <w:t>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r>
              <w:t>Социально-гуманитарная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EB335A">
            <w:r>
              <w:t>27656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EB335A" w:rsidP="007F780D">
            <w:pPr>
              <w:jc w:val="center"/>
            </w:pPr>
            <w:r>
              <w:t>27656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EB335A" w:rsidP="007F780D">
            <w:pPr>
              <w:jc w:val="center"/>
            </w:pPr>
            <w:r>
              <w:t>27656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B189B">
        <w:tc>
          <w:tcPr>
            <w:tcW w:w="30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Техническая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outlineLvl w:val="3"/>
            </w:pPr>
            <w:r>
              <w:t>количество</w:t>
            </w:r>
          </w:p>
          <w:p w:rsidR="00BB189B" w:rsidRDefault="00A2436C">
            <w:pPr>
              <w:outlineLvl w:val="3"/>
            </w:pPr>
            <w:r>
              <w:t>человеко-часов</w:t>
            </w:r>
          </w:p>
          <w:p w:rsidR="00BB189B" w:rsidRDefault="00BB189B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человеко-час</w:t>
            </w:r>
          </w:p>
          <w:p w:rsidR="00BB189B" w:rsidRDefault="00BB189B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16416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16416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16416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-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BB189B">
            <w:pPr>
              <w:jc w:val="center"/>
            </w:pPr>
          </w:p>
        </w:tc>
      </w:tr>
      <w:tr w:rsidR="00BB189B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</w:pPr>
            <w:r>
              <w:t>804200О.99.0.ББ52АЗ44000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художественная 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EB335A" w:rsidP="007F780D">
            <w:pPr>
              <w:jc w:val="center"/>
            </w:pPr>
            <w:r>
              <w:t>75852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75852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75852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</w:tr>
      <w:tr w:rsidR="00BB189B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</w:pPr>
            <w:r>
              <w:t>804200О.99.0.ББ52А368000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туристко</w:t>
            </w:r>
            <w:proofErr w:type="spellEnd"/>
            <w:r>
              <w:rPr>
                <w:sz w:val="24"/>
              </w:rPr>
              <w:t>-краеведческая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человеко-час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4896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4896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EB335A">
            <w:pPr>
              <w:jc w:val="center"/>
            </w:pPr>
            <w:r>
              <w:t>4896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</w:tr>
      <w:tr w:rsidR="00BB189B">
        <w:tc>
          <w:tcPr>
            <w:tcW w:w="3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</w:pPr>
            <w:r>
              <w:t>804200О.99.0.ББ52А320000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t xml:space="preserve">Дети за исключением   детей с ограниченными </w:t>
            </w:r>
            <w:r>
              <w:lastRenderedPageBreak/>
              <w:t>возможностями здоровья (ОВЗ) и детей инвалидов</w:t>
            </w:r>
          </w:p>
          <w:p w:rsidR="00BB189B" w:rsidRDefault="00BB189B">
            <w:pPr>
              <w:keepNext/>
              <w:outlineLvl w:val="3"/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keepNext/>
              <w:outlineLvl w:val="3"/>
            </w:pPr>
            <w:r>
              <w:lastRenderedPageBreak/>
              <w:t>Не указано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физкультурно-спортивная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</w:tcPr>
          <w:p w:rsidR="00BB189B" w:rsidRDefault="00A2436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189B" w:rsidRDefault="00A2436C">
            <w:pPr>
              <w:outlineLvl w:val="3"/>
              <w:rPr>
                <w:sz w:val="24"/>
              </w:rPr>
            </w:pPr>
            <w:r>
              <w:rPr>
                <w:sz w:val="24"/>
              </w:rPr>
              <w:t>человеко-часов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человеко-час</w:t>
            </w:r>
          </w:p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539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3A51CF">
            <w:pPr>
              <w:jc w:val="center"/>
            </w:pPr>
            <w:r>
              <w:t>2592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3A51CF">
            <w:pPr>
              <w:jc w:val="center"/>
            </w:pPr>
            <w:r>
              <w:t>2592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3A51CF">
            <w:pPr>
              <w:jc w:val="center"/>
            </w:pPr>
            <w:r>
              <w:t>2592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</w:pPr>
            <w: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BB189B">
            <w:pPr>
              <w:jc w:val="center"/>
              <w:rPr>
                <w:sz w:val="24"/>
              </w:rPr>
            </w:pPr>
          </w:p>
        </w:tc>
      </w:tr>
    </w:tbl>
    <w:p w:rsidR="00BB189B" w:rsidRDefault="00A2436C">
      <w:pPr>
        <w:outlineLvl w:val="3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BB189B" w:rsidRDefault="00BB189B">
      <w:pPr>
        <w:outlineLvl w:val="3"/>
        <w:rPr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992"/>
        <w:gridCol w:w="1389"/>
        <w:gridCol w:w="7404"/>
      </w:tblGrid>
      <w:tr w:rsidR="00BB189B">
        <w:tc>
          <w:tcPr>
            <w:tcW w:w="148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Нормативный правовой акт</w:t>
            </w:r>
          </w:p>
        </w:tc>
      </w:tr>
      <w:tr w:rsidR="00BB189B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BB189B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B189B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B189B" w:rsidRDefault="00BB189B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B189B" w:rsidRDefault="00A2436C">
      <w:r>
        <w:rPr>
          <w:sz w:val="28"/>
          <w:highlight w:val="white"/>
        </w:rPr>
        <w:t>5. Порядок оказания муниципальной услуги</w:t>
      </w:r>
    </w:p>
    <w:p w:rsidR="00BB189B" w:rsidRDefault="00A2436C">
      <w:pPr>
        <w:widowControl w:val="0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t xml:space="preserve">5.1. </w:t>
      </w:r>
      <w:proofErr w:type="gramStart"/>
      <w:r>
        <w:rPr>
          <w:sz w:val="28"/>
          <w:highlight w:val="white"/>
        </w:rPr>
        <w:t>Нормативные правовые акты, регулирующие порядок оказания муниципальной услуги п</w:t>
      </w:r>
      <w:r>
        <w:rPr>
          <w:b/>
          <w:sz w:val="28"/>
          <w:highlight w:val="white"/>
          <w:u w:val="single"/>
        </w:rPr>
        <w:t>остановление Администрации Куйбышевского района от 21.10.2015 № 414  « О порядке формирования муниципального задания на оказание муниципальных услуг (выполнение работ) в отношении муниципальных учреждений Куйбышевского района и финансовом обеспечения выполнения муниципального задания»   (</w:t>
      </w:r>
      <w:r>
        <w:rPr>
          <w:b/>
          <w:sz w:val="24"/>
          <w:highlight w:val="white"/>
          <w:u w:val="single"/>
        </w:rPr>
        <w:t>постановление Администрации Куйбышевского района от 25.01.2018  №55  «О внесении изменений в постановление Администрации Куйбышевского района от 21.10.2015 №414»)</w:t>
      </w:r>
      <w:proofErr w:type="gramEnd"/>
    </w:p>
    <w:p w:rsidR="00BB189B" w:rsidRDefault="00A2436C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(наименование, номер и дата нормативного правового акта)</w:t>
      </w:r>
    </w:p>
    <w:p w:rsidR="00BB189B" w:rsidRDefault="00A2436C">
      <w:r>
        <w:rPr>
          <w:sz w:val="28"/>
          <w:highlight w:val="white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ind w:left="185"/>
              <w:jc w:val="both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BB189B" w:rsidRDefault="00BB189B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BB189B" w:rsidRDefault="00BB189B">
      <w:pPr>
        <w:jc w:val="center"/>
        <w:rPr>
          <w:sz w:val="24"/>
          <w:highlight w:val="white"/>
        </w:rPr>
      </w:pPr>
    </w:p>
    <w:p w:rsidR="00BB189B" w:rsidRDefault="00A2436C">
      <w:r>
        <w:rPr>
          <w:sz w:val="28"/>
          <w:highlight w:val="white"/>
        </w:rPr>
        <w:t>5.2. Порядок информирования потенциальных потребителей муниципальной услуги</w:t>
      </w:r>
    </w:p>
    <w:p w:rsidR="00BB189B" w:rsidRDefault="00BB189B">
      <w:pPr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ind w:left="185"/>
              <w:jc w:val="both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BB189B" w:rsidRDefault="00BB189B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BB189B" w:rsidRDefault="00A24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BB189B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BB189B" w:rsidRDefault="00A2436C">
      <w:pPr>
        <w:spacing w:line="228" w:lineRule="auto"/>
        <w:jc w:val="center"/>
        <w:outlineLvl w:val="3"/>
      </w:pPr>
      <w:r>
        <w:rPr>
          <w:b/>
          <w:sz w:val="28"/>
          <w:highlight w:val="white"/>
        </w:rPr>
        <w:t>ЧАСТЬ 2. Прочие сведения о муниципальном задании</w:t>
      </w:r>
      <w:proofErr w:type="gramStart"/>
      <w:r>
        <w:rPr>
          <w:sz w:val="28"/>
          <w:highlight w:val="white"/>
          <w:vertAlign w:val="superscript"/>
        </w:rPr>
        <w:t>9</w:t>
      </w:r>
      <w:proofErr w:type="gramEnd"/>
    </w:p>
    <w:p w:rsidR="00BB189B" w:rsidRDefault="00A2436C">
      <w:pPr>
        <w:spacing w:line="228" w:lineRule="auto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1. Основания (условия и порядок) для досрочного прекращения выполнения муниципального задания:</w:t>
      </w:r>
    </w:p>
    <w:p w:rsidR="00BB189B" w:rsidRDefault="00A2436C">
      <w:pPr>
        <w:spacing w:line="228" w:lineRule="auto"/>
        <w:outlineLvl w:val="3"/>
        <w:rPr>
          <w:sz w:val="28"/>
        </w:rPr>
      </w:pPr>
      <w:r>
        <w:rPr>
          <w:sz w:val="28"/>
        </w:rPr>
        <w:t>- Ликвидация организации;</w:t>
      </w:r>
    </w:p>
    <w:p w:rsidR="00BB189B" w:rsidRDefault="00A2436C">
      <w:pPr>
        <w:rPr>
          <w:sz w:val="28"/>
        </w:rPr>
      </w:pPr>
      <w:r>
        <w:rPr>
          <w:sz w:val="28"/>
        </w:rPr>
        <w:t>- Реорганизация организации;</w:t>
      </w:r>
    </w:p>
    <w:p w:rsidR="00BB189B" w:rsidRDefault="00A2436C">
      <w:pPr>
        <w:rPr>
          <w:sz w:val="28"/>
        </w:rPr>
      </w:pPr>
      <w:r>
        <w:rPr>
          <w:sz w:val="28"/>
        </w:rPr>
        <w:t>- Иные случаи, закрепленные в действующем законодательстве.</w:t>
      </w:r>
    </w:p>
    <w:p w:rsidR="00BB189B" w:rsidRPr="00A51D4F" w:rsidRDefault="00A2436C">
      <w:pPr>
        <w:spacing w:line="228" w:lineRule="auto"/>
        <w:rPr>
          <w:b/>
        </w:rPr>
      </w:pPr>
      <w:r>
        <w:rPr>
          <w:sz w:val="28"/>
          <w:highlight w:val="white"/>
        </w:rPr>
        <w:t>2. Иная информация, необходимая для выполнения (</w:t>
      </w:r>
      <w:proofErr w:type="gramStart"/>
      <w:r>
        <w:rPr>
          <w:sz w:val="28"/>
          <w:highlight w:val="white"/>
        </w:rPr>
        <w:t xml:space="preserve">контроля </w:t>
      </w:r>
      <w:r w:rsidR="00A51D4F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за</w:t>
      </w:r>
      <w:proofErr w:type="gramEnd"/>
      <w:r>
        <w:rPr>
          <w:sz w:val="28"/>
          <w:highlight w:val="white"/>
        </w:rPr>
        <w:t xml:space="preserve"> выполнением) муниципального задания</w:t>
      </w:r>
      <w:r w:rsidR="00A51D4F">
        <w:rPr>
          <w:sz w:val="28"/>
          <w:highlight w:val="white"/>
        </w:rPr>
        <w:t xml:space="preserve"> - </w:t>
      </w:r>
      <w:r w:rsidRPr="00A51D4F">
        <w:rPr>
          <w:b/>
          <w:sz w:val="28"/>
          <w:highlight w:val="white"/>
        </w:rPr>
        <w:t>нет.</w:t>
      </w:r>
    </w:p>
    <w:p w:rsidR="00BB189B" w:rsidRDefault="00A2436C">
      <w:pPr>
        <w:spacing w:line="228" w:lineRule="auto"/>
        <w:outlineLvl w:val="3"/>
      </w:pPr>
      <w:r>
        <w:rPr>
          <w:sz w:val="28"/>
          <w:highlight w:val="white"/>
        </w:rPr>
        <w:t xml:space="preserve">3. Порядок </w:t>
      </w:r>
      <w:proofErr w:type="gramStart"/>
      <w:r>
        <w:rPr>
          <w:sz w:val="28"/>
          <w:highlight w:val="white"/>
        </w:rPr>
        <w:t>контроля</w:t>
      </w:r>
      <w:r w:rsidR="00A51D4F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 за</w:t>
      </w:r>
      <w:proofErr w:type="gramEnd"/>
      <w:r>
        <w:rPr>
          <w:sz w:val="28"/>
          <w:highlight w:val="white"/>
        </w:rPr>
        <w:t xml:space="preserve"> выполнением муниципального задания</w:t>
      </w:r>
    </w:p>
    <w:p w:rsidR="00BB189B" w:rsidRDefault="00BB189B">
      <w:pPr>
        <w:spacing w:line="228" w:lineRule="auto"/>
        <w:outlineLvl w:val="3"/>
        <w:rPr>
          <w:sz w:val="16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4262"/>
        <w:gridCol w:w="6330"/>
      </w:tblGrid>
      <w:tr w:rsidR="00BB189B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spacing w:line="228" w:lineRule="auto"/>
              <w:jc w:val="center"/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spacing w:line="228" w:lineRule="auto"/>
              <w:jc w:val="center"/>
            </w:pPr>
            <w:r>
              <w:rPr>
                <w:sz w:val="24"/>
              </w:rPr>
              <w:t xml:space="preserve">Органы местного самоуправления, отраслевые (функциональные) органы, </w:t>
            </w:r>
            <w:r>
              <w:rPr>
                <w:sz w:val="24"/>
              </w:rPr>
              <w:br/>
              <w:t xml:space="preserve">осуществляющие </w:t>
            </w:r>
            <w:proofErr w:type="gramStart"/>
            <w:r>
              <w:rPr>
                <w:sz w:val="24"/>
              </w:rPr>
              <w:t>контроль</w:t>
            </w:r>
            <w:r w:rsidR="00A51D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за</w:t>
            </w:r>
            <w:proofErr w:type="gramEnd"/>
            <w:r>
              <w:rPr>
                <w:sz w:val="24"/>
              </w:rPr>
              <w:t xml:space="preserve"> выполнением муниципального задания</w:t>
            </w:r>
          </w:p>
        </w:tc>
      </w:tr>
      <w:tr w:rsidR="00BB189B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spacing w:line="228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B189B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Плановые проверки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2 года 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Контрольно-ревизионный сектор Администрации Куйбышевского района</w:t>
            </w:r>
          </w:p>
        </w:tc>
      </w:tr>
      <w:tr w:rsidR="00BB189B">
        <w:trPr>
          <w:trHeight w:val="577"/>
        </w:trPr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о выполнении муниципального задания  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раз  в год</w:t>
            </w:r>
          </w:p>
          <w:p w:rsidR="00BB189B" w:rsidRDefault="00BB189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BB189B" w:rsidRDefault="00A243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Куйбышевского района</w:t>
            </w:r>
          </w:p>
          <w:p w:rsidR="00BB189B" w:rsidRDefault="00BB189B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BB189B" w:rsidRDefault="00A2436C">
      <w:pPr>
        <w:keepNext/>
        <w:spacing w:before="240" w:after="60"/>
        <w:outlineLvl w:val="3"/>
        <w:rPr>
          <w:sz w:val="28"/>
        </w:rPr>
      </w:pPr>
      <w:r>
        <w:rPr>
          <w:sz w:val="28"/>
          <w:highlight w:val="white"/>
        </w:rPr>
        <w:lastRenderedPageBreak/>
        <w:t>4. Требования к отчетности о выполнении муниципального задания: П</w:t>
      </w:r>
      <w:r>
        <w:rPr>
          <w:b/>
          <w:sz w:val="28"/>
          <w:highlight w:val="white"/>
        </w:rPr>
        <w:t>редоставлять в отдел образования отчет о выполнении муниципального задания в соответствии с приложением №2 к Положению о формировании муниципального задания  на оказание муниципальных услуг (выполнение работ)  в отношении муниципальных учреждений Куйбышевского района и финансовом обеспечении выполнения муниципального задания, утвержденному Постановлением Администрации Куйбышевского района №414.</w:t>
      </w:r>
    </w:p>
    <w:p w:rsidR="00BB189B" w:rsidRDefault="00A2436C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4.1. Периодичность представления отчетов о выполнении муниципального задания:   </w:t>
      </w:r>
      <w:r>
        <w:rPr>
          <w:b/>
          <w:sz w:val="28"/>
          <w:highlight w:val="white"/>
        </w:rPr>
        <w:t>1 раз в год</w:t>
      </w:r>
    </w:p>
    <w:p w:rsidR="00BB189B" w:rsidRDefault="00A2436C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4.2. Сроки представления отчетов о выполнении муниципального задания:  </w:t>
      </w:r>
      <w:r>
        <w:rPr>
          <w:b/>
          <w:sz w:val="28"/>
          <w:highlight w:val="white"/>
        </w:rPr>
        <w:t xml:space="preserve">срок до 01.02.  </w:t>
      </w:r>
    </w:p>
    <w:p w:rsidR="00BB189B" w:rsidRDefault="00A2436C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4.3.  Иные требования к отчетности о выполнении муниципального задания  - </w:t>
      </w:r>
      <w:r>
        <w:rPr>
          <w:b/>
          <w:sz w:val="28"/>
          <w:highlight w:val="white"/>
        </w:rPr>
        <w:t>нет.</w:t>
      </w:r>
    </w:p>
    <w:p w:rsidR="00BB189B" w:rsidRDefault="00A2436C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>5. Иные показатели, связанные с выполнением муниципального задания  - н</w:t>
      </w:r>
      <w:r>
        <w:rPr>
          <w:b/>
          <w:sz w:val="28"/>
          <w:highlight w:val="white"/>
        </w:rPr>
        <w:t>ет.</w:t>
      </w:r>
    </w:p>
    <w:p w:rsidR="00BB189B" w:rsidRDefault="00BB189B">
      <w:pPr>
        <w:widowControl w:val="0"/>
        <w:rPr>
          <w:sz w:val="28"/>
          <w:highlight w:val="white"/>
          <w:vertAlign w:val="superscript"/>
        </w:rPr>
      </w:pPr>
    </w:p>
    <w:p w:rsidR="00BB189B" w:rsidRDefault="00BB189B">
      <w:pPr>
        <w:widowControl w:val="0"/>
        <w:rPr>
          <w:sz w:val="28"/>
          <w:highlight w:val="white"/>
          <w:vertAlign w:val="superscript"/>
        </w:rPr>
      </w:pPr>
    </w:p>
    <w:p w:rsidR="00BB189B" w:rsidRDefault="00BB189B">
      <w:pPr>
        <w:widowControl w:val="0"/>
        <w:rPr>
          <w:sz w:val="28"/>
          <w:highlight w:val="white"/>
          <w:vertAlign w:val="superscript"/>
        </w:rPr>
      </w:pPr>
    </w:p>
    <w:p w:rsidR="00BB189B" w:rsidRDefault="00BB189B">
      <w:pPr>
        <w:widowControl w:val="0"/>
        <w:rPr>
          <w:sz w:val="28"/>
          <w:highlight w:val="white"/>
          <w:vertAlign w:val="superscript"/>
        </w:rPr>
      </w:pPr>
    </w:p>
    <w:p w:rsidR="00BB189B" w:rsidRDefault="00BB189B">
      <w:pPr>
        <w:widowControl w:val="0"/>
        <w:rPr>
          <w:sz w:val="28"/>
          <w:highlight w:val="white"/>
          <w:vertAlign w:val="superscript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BB189B" w:rsidRDefault="00BB189B">
      <w:pPr>
        <w:sectPr w:rsidR="00BB189B">
          <w:headerReference w:type="default" r:id="rId9"/>
          <w:headerReference w:type="first" r:id="rId10"/>
          <w:type w:val="nextColumn"/>
          <w:pgSz w:w="16834" w:h="11909" w:orient="landscape"/>
          <w:pgMar w:top="1304" w:right="851" w:bottom="851" w:left="1134" w:header="709" w:footer="709" w:gutter="0"/>
          <w:cols w:space="720"/>
          <w:titlePg/>
        </w:sectPr>
      </w:pPr>
    </w:p>
    <w:p w:rsidR="00BB189B" w:rsidRDefault="00BB189B">
      <w:pPr>
        <w:pageBreakBefore/>
        <w:ind w:left="6237"/>
        <w:jc w:val="center"/>
      </w:pPr>
      <w:bookmarkStart w:id="1" w:name="Par2328"/>
      <w:bookmarkEnd w:id="1"/>
    </w:p>
    <w:sectPr w:rsidR="00BB189B" w:rsidSect="00BB189B">
      <w:footerReference w:type="default" r:id="rId11"/>
      <w:pgSz w:w="11906" w:h="16838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6B" w:rsidRDefault="00C7226B" w:rsidP="00BB189B">
      <w:r>
        <w:separator/>
      </w:r>
    </w:p>
  </w:endnote>
  <w:endnote w:type="continuationSeparator" w:id="0">
    <w:p w:rsidR="00C7226B" w:rsidRDefault="00C7226B" w:rsidP="00BB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44" w:rsidRDefault="00C7226B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EA76EE">
      <w:rPr>
        <w:noProof/>
      </w:rPr>
      <w:t>13</w:t>
    </w:r>
    <w:r>
      <w:rPr>
        <w:noProof/>
      </w:rPr>
      <w:fldChar w:fldCharType="end"/>
    </w:r>
  </w:p>
  <w:p w:rsidR="00236844" w:rsidRDefault="00236844">
    <w:pPr>
      <w:pStyle w:val="af8"/>
      <w:jc w:val="right"/>
    </w:pPr>
  </w:p>
  <w:p w:rsidR="00236844" w:rsidRDefault="0023684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6B" w:rsidRDefault="00C7226B" w:rsidP="00BB189B">
      <w:r>
        <w:separator/>
      </w:r>
    </w:p>
  </w:footnote>
  <w:footnote w:type="continuationSeparator" w:id="0">
    <w:p w:rsidR="00C7226B" w:rsidRDefault="00C7226B" w:rsidP="00BB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44" w:rsidRDefault="002368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44" w:rsidRDefault="00236844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04EA"/>
    <w:multiLevelType w:val="multilevel"/>
    <w:tmpl w:val="0F4C57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89B"/>
    <w:rsid w:val="001030B6"/>
    <w:rsid w:val="00236844"/>
    <w:rsid w:val="00392927"/>
    <w:rsid w:val="003A51CF"/>
    <w:rsid w:val="004B7985"/>
    <w:rsid w:val="00521448"/>
    <w:rsid w:val="005F767F"/>
    <w:rsid w:val="007F780D"/>
    <w:rsid w:val="00A2436C"/>
    <w:rsid w:val="00A51D4F"/>
    <w:rsid w:val="00BB189B"/>
    <w:rsid w:val="00C02000"/>
    <w:rsid w:val="00C7226B"/>
    <w:rsid w:val="00D632DB"/>
    <w:rsid w:val="00E15E14"/>
    <w:rsid w:val="00EA76EE"/>
    <w:rsid w:val="00EB15D0"/>
    <w:rsid w:val="00E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189B"/>
  </w:style>
  <w:style w:type="paragraph" w:styleId="10">
    <w:name w:val="heading 1"/>
    <w:basedOn w:val="a"/>
    <w:next w:val="a"/>
    <w:link w:val="11"/>
    <w:uiPriority w:val="9"/>
    <w:qFormat/>
    <w:rsid w:val="00BB189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BB189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B189B"/>
    <w:pPr>
      <w:keepNext/>
      <w:spacing w:before="240" w:after="60"/>
      <w:ind w:left="2258" w:hanging="120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BB189B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BB189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BB189B"/>
    <w:pPr>
      <w:spacing w:before="240" w:after="60"/>
      <w:ind w:left="4603" w:hanging="180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189B"/>
  </w:style>
  <w:style w:type="paragraph" w:customStyle="1" w:styleId="a3">
    <w:name w:val="Знак Знак Знак Знак"/>
    <w:basedOn w:val="a"/>
    <w:link w:val="a4"/>
    <w:rsid w:val="00BB189B"/>
    <w:pPr>
      <w:spacing w:beforeAutospacing="1" w:afterAutospacing="1"/>
    </w:pPr>
    <w:rPr>
      <w:rFonts w:ascii="Tahoma" w:hAnsi="Tahoma"/>
    </w:rPr>
  </w:style>
  <w:style w:type="character" w:customStyle="1" w:styleId="a4">
    <w:name w:val="Знак Знак Знак Знак"/>
    <w:basedOn w:val="1"/>
    <w:link w:val="a3"/>
    <w:rsid w:val="00BB189B"/>
    <w:rPr>
      <w:rFonts w:ascii="Tahoma" w:hAnsi="Tahoma"/>
    </w:rPr>
  </w:style>
  <w:style w:type="paragraph" w:styleId="a5">
    <w:name w:val="annotation subject"/>
    <w:basedOn w:val="a6"/>
    <w:next w:val="a6"/>
    <w:link w:val="a7"/>
    <w:rsid w:val="00BB189B"/>
    <w:rPr>
      <w:b/>
    </w:rPr>
  </w:style>
  <w:style w:type="character" w:customStyle="1" w:styleId="a7">
    <w:name w:val="Тема примечания Знак"/>
    <w:basedOn w:val="a8"/>
    <w:link w:val="a5"/>
    <w:rsid w:val="00BB189B"/>
    <w:rPr>
      <w:b/>
    </w:rPr>
  </w:style>
  <w:style w:type="paragraph" w:customStyle="1" w:styleId="WW8Num1z3">
    <w:name w:val="WW8Num1z3"/>
    <w:link w:val="WW8Num1z30"/>
    <w:rsid w:val="00BB189B"/>
  </w:style>
  <w:style w:type="character" w:customStyle="1" w:styleId="WW8Num1z30">
    <w:name w:val="WW8Num1z3"/>
    <w:link w:val="WW8Num1z3"/>
    <w:rsid w:val="00BB189B"/>
  </w:style>
  <w:style w:type="paragraph" w:customStyle="1" w:styleId="Style14">
    <w:name w:val="Style 14"/>
    <w:basedOn w:val="a"/>
    <w:link w:val="Style140"/>
    <w:rsid w:val="00BB189B"/>
    <w:pPr>
      <w:widowControl w:val="0"/>
      <w:spacing w:line="240" w:lineRule="atLeast"/>
      <w:ind w:left="440" w:hanging="440"/>
      <w:jc w:val="both"/>
    </w:pPr>
    <w:rPr>
      <w:sz w:val="9"/>
    </w:rPr>
  </w:style>
  <w:style w:type="character" w:customStyle="1" w:styleId="Style140">
    <w:name w:val="Style 14"/>
    <w:basedOn w:val="1"/>
    <w:link w:val="Style14"/>
    <w:rsid w:val="00BB189B"/>
    <w:rPr>
      <w:sz w:val="9"/>
    </w:rPr>
  </w:style>
  <w:style w:type="paragraph" w:styleId="21">
    <w:name w:val="toc 2"/>
    <w:next w:val="a"/>
    <w:link w:val="22"/>
    <w:uiPriority w:val="39"/>
    <w:rsid w:val="00BB189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B189B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BB189B"/>
  </w:style>
  <w:style w:type="character" w:customStyle="1" w:styleId="WW8Num1z00">
    <w:name w:val="WW8Num1z0"/>
    <w:link w:val="WW8Num1z0"/>
    <w:rsid w:val="00BB189B"/>
  </w:style>
  <w:style w:type="paragraph" w:customStyle="1" w:styleId="Style2">
    <w:name w:val="Style 2"/>
    <w:basedOn w:val="a"/>
    <w:link w:val="Style20"/>
    <w:rsid w:val="00BB189B"/>
    <w:pPr>
      <w:widowControl w:val="0"/>
      <w:spacing w:after="60" w:line="110" w:lineRule="exact"/>
    </w:pPr>
    <w:rPr>
      <w:sz w:val="8"/>
    </w:rPr>
  </w:style>
  <w:style w:type="character" w:customStyle="1" w:styleId="Style20">
    <w:name w:val="Style 2"/>
    <w:basedOn w:val="1"/>
    <w:link w:val="Style2"/>
    <w:rsid w:val="00BB189B"/>
    <w:rPr>
      <w:sz w:val="8"/>
    </w:rPr>
  </w:style>
  <w:style w:type="paragraph" w:styleId="41">
    <w:name w:val="toc 4"/>
    <w:next w:val="a"/>
    <w:link w:val="42"/>
    <w:uiPriority w:val="39"/>
    <w:rsid w:val="00BB18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B189B"/>
    <w:rPr>
      <w:rFonts w:ascii="XO Thames" w:hAnsi="XO Thames"/>
      <w:sz w:val="28"/>
    </w:rPr>
  </w:style>
  <w:style w:type="paragraph" w:customStyle="1" w:styleId="12">
    <w:name w:val="Основной шрифт абзаца1"/>
    <w:rsid w:val="00BB189B"/>
  </w:style>
  <w:style w:type="paragraph" w:styleId="6">
    <w:name w:val="toc 6"/>
    <w:next w:val="a"/>
    <w:link w:val="60"/>
    <w:uiPriority w:val="39"/>
    <w:rsid w:val="00BB189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B189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B189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B189B"/>
    <w:rPr>
      <w:rFonts w:ascii="XO Thames" w:hAnsi="XO Thames"/>
      <w:sz w:val="28"/>
    </w:rPr>
  </w:style>
  <w:style w:type="paragraph" w:customStyle="1" w:styleId="CharStyle13">
    <w:name w:val="Char Style 13"/>
    <w:link w:val="CharStyle130"/>
    <w:rsid w:val="00BB189B"/>
    <w:rPr>
      <w:sz w:val="13"/>
    </w:rPr>
  </w:style>
  <w:style w:type="character" w:customStyle="1" w:styleId="CharStyle130">
    <w:name w:val="Char Style 13"/>
    <w:link w:val="CharStyle13"/>
    <w:rsid w:val="00BB189B"/>
    <w:rPr>
      <w:sz w:val="13"/>
    </w:rPr>
  </w:style>
  <w:style w:type="paragraph" w:customStyle="1" w:styleId="43">
    <w:name w:val="Указатель4"/>
    <w:basedOn w:val="a"/>
    <w:link w:val="44"/>
    <w:rsid w:val="00BB189B"/>
  </w:style>
  <w:style w:type="character" w:customStyle="1" w:styleId="44">
    <w:name w:val="Указатель4"/>
    <w:basedOn w:val="1"/>
    <w:link w:val="43"/>
    <w:rsid w:val="00BB189B"/>
  </w:style>
  <w:style w:type="paragraph" w:customStyle="1" w:styleId="WW8Num1z1">
    <w:name w:val="WW8Num1z1"/>
    <w:link w:val="WW8Num1z10"/>
    <w:rsid w:val="00BB189B"/>
  </w:style>
  <w:style w:type="character" w:customStyle="1" w:styleId="WW8Num1z10">
    <w:name w:val="WW8Num1z1"/>
    <w:link w:val="WW8Num1z1"/>
    <w:rsid w:val="00BB189B"/>
  </w:style>
  <w:style w:type="character" w:customStyle="1" w:styleId="30">
    <w:name w:val="Заголовок 3 Знак"/>
    <w:basedOn w:val="1"/>
    <w:link w:val="3"/>
    <w:rsid w:val="00BB189B"/>
    <w:rPr>
      <w:rFonts w:ascii="Arial" w:hAnsi="Arial"/>
      <w:b/>
      <w:sz w:val="26"/>
    </w:rPr>
  </w:style>
  <w:style w:type="paragraph" w:customStyle="1" w:styleId="Postan">
    <w:name w:val="Postan"/>
    <w:basedOn w:val="a"/>
    <w:link w:val="Postan0"/>
    <w:rsid w:val="00BB189B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B189B"/>
    <w:rPr>
      <w:sz w:val="28"/>
    </w:rPr>
  </w:style>
  <w:style w:type="paragraph" w:styleId="a9">
    <w:name w:val="header"/>
    <w:basedOn w:val="a"/>
    <w:link w:val="aa"/>
    <w:rsid w:val="00BB18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BB189B"/>
  </w:style>
  <w:style w:type="paragraph" w:customStyle="1" w:styleId="ab">
    <w:name w:val="Содержимое таблицы"/>
    <w:basedOn w:val="a"/>
    <w:link w:val="ac"/>
    <w:rsid w:val="00BB189B"/>
  </w:style>
  <w:style w:type="character" w:customStyle="1" w:styleId="ac">
    <w:name w:val="Содержимое таблицы"/>
    <w:basedOn w:val="1"/>
    <w:link w:val="ab"/>
    <w:rsid w:val="00BB189B"/>
  </w:style>
  <w:style w:type="paragraph" w:customStyle="1" w:styleId="23">
    <w:name w:val="Указатель2"/>
    <w:basedOn w:val="a"/>
    <w:link w:val="24"/>
    <w:rsid w:val="00BB189B"/>
  </w:style>
  <w:style w:type="character" w:customStyle="1" w:styleId="24">
    <w:name w:val="Указатель2"/>
    <w:basedOn w:val="1"/>
    <w:link w:val="23"/>
    <w:rsid w:val="00BB189B"/>
  </w:style>
  <w:style w:type="paragraph" w:customStyle="1" w:styleId="WW8Num1z2">
    <w:name w:val="WW8Num1z2"/>
    <w:link w:val="WW8Num1z20"/>
    <w:rsid w:val="00BB189B"/>
  </w:style>
  <w:style w:type="character" w:customStyle="1" w:styleId="WW8Num1z20">
    <w:name w:val="WW8Num1z2"/>
    <w:link w:val="WW8Num1z2"/>
    <w:rsid w:val="00BB189B"/>
  </w:style>
  <w:style w:type="paragraph" w:customStyle="1" w:styleId="-">
    <w:name w:val="Интернет-ссылка"/>
    <w:link w:val="-0"/>
    <w:rsid w:val="00BB189B"/>
    <w:rPr>
      <w:color w:val="000080"/>
      <w:u w:val="single"/>
    </w:rPr>
  </w:style>
  <w:style w:type="character" w:customStyle="1" w:styleId="-0">
    <w:name w:val="Интернет-ссылка"/>
    <w:link w:val="-"/>
    <w:rsid w:val="00BB189B"/>
    <w:rPr>
      <w:color w:val="000080"/>
      <w:u w:val="single"/>
    </w:rPr>
  </w:style>
  <w:style w:type="paragraph" w:customStyle="1" w:styleId="45">
    <w:name w:val="Название объекта4"/>
    <w:basedOn w:val="a"/>
    <w:link w:val="46"/>
    <w:rsid w:val="00BB189B"/>
    <w:pPr>
      <w:spacing w:before="120" w:after="120"/>
    </w:pPr>
    <w:rPr>
      <w:i/>
      <w:sz w:val="24"/>
    </w:rPr>
  </w:style>
  <w:style w:type="character" w:customStyle="1" w:styleId="46">
    <w:name w:val="Название объекта4"/>
    <w:basedOn w:val="1"/>
    <w:link w:val="45"/>
    <w:rsid w:val="00BB189B"/>
    <w:rPr>
      <w:i/>
      <w:sz w:val="24"/>
    </w:rPr>
  </w:style>
  <w:style w:type="paragraph" w:customStyle="1" w:styleId="13">
    <w:name w:val="Знак1"/>
    <w:basedOn w:val="a"/>
    <w:link w:val="14"/>
    <w:rsid w:val="00BB189B"/>
    <w:pPr>
      <w:spacing w:beforeAutospacing="1" w:afterAutospacing="1"/>
    </w:pPr>
    <w:rPr>
      <w:rFonts w:ascii="Tahoma" w:hAnsi="Tahoma"/>
    </w:rPr>
  </w:style>
  <w:style w:type="character" w:customStyle="1" w:styleId="14">
    <w:name w:val="Знак1"/>
    <w:basedOn w:val="1"/>
    <w:link w:val="13"/>
    <w:rsid w:val="00BB189B"/>
    <w:rPr>
      <w:rFonts w:ascii="Tahoma" w:hAnsi="Tahoma"/>
    </w:rPr>
  </w:style>
  <w:style w:type="paragraph" w:customStyle="1" w:styleId="15">
    <w:name w:val="Название объекта1"/>
    <w:basedOn w:val="a"/>
    <w:link w:val="16"/>
    <w:rsid w:val="00BB189B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"/>
    <w:link w:val="15"/>
    <w:rsid w:val="00BB189B"/>
    <w:rPr>
      <w:i/>
      <w:sz w:val="24"/>
    </w:rPr>
  </w:style>
  <w:style w:type="paragraph" w:customStyle="1" w:styleId="17">
    <w:name w:val="Основной шрифт абзаца1"/>
    <w:link w:val="18"/>
    <w:rsid w:val="00BB189B"/>
  </w:style>
  <w:style w:type="character" w:customStyle="1" w:styleId="18">
    <w:name w:val="Основной шрифт абзаца1"/>
    <w:link w:val="17"/>
    <w:rsid w:val="00BB189B"/>
  </w:style>
  <w:style w:type="paragraph" w:customStyle="1" w:styleId="Style11">
    <w:name w:val="Style 11"/>
    <w:basedOn w:val="a"/>
    <w:link w:val="Style110"/>
    <w:rsid w:val="00BB189B"/>
    <w:pPr>
      <w:widowControl w:val="0"/>
      <w:spacing w:line="240" w:lineRule="atLeast"/>
      <w:outlineLvl w:val="0"/>
    </w:pPr>
    <w:rPr>
      <w:b/>
      <w:sz w:val="13"/>
    </w:rPr>
  </w:style>
  <w:style w:type="character" w:customStyle="1" w:styleId="Style110">
    <w:name w:val="Style 11"/>
    <w:basedOn w:val="1"/>
    <w:link w:val="Style11"/>
    <w:rsid w:val="00BB189B"/>
    <w:rPr>
      <w:b/>
      <w:sz w:val="13"/>
    </w:rPr>
  </w:style>
  <w:style w:type="paragraph" w:customStyle="1" w:styleId="47">
    <w:name w:val="Основной шрифт абзаца4"/>
    <w:link w:val="48"/>
    <w:rsid w:val="00BB189B"/>
  </w:style>
  <w:style w:type="character" w:customStyle="1" w:styleId="48">
    <w:name w:val="Основной шрифт абзаца4"/>
    <w:link w:val="47"/>
    <w:rsid w:val="00BB189B"/>
  </w:style>
  <w:style w:type="paragraph" w:customStyle="1" w:styleId="CharStyle6">
    <w:name w:val="Char Style 6"/>
    <w:link w:val="CharStyle60"/>
    <w:rsid w:val="00BB189B"/>
    <w:rPr>
      <w:sz w:val="8"/>
    </w:rPr>
  </w:style>
  <w:style w:type="character" w:customStyle="1" w:styleId="CharStyle60">
    <w:name w:val="Char Style 6"/>
    <w:link w:val="CharStyle6"/>
    <w:rsid w:val="00BB189B"/>
    <w:rPr>
      <w:sz w:val="8"/>
    </w:rPr>
  </w:style>
  <w:style w:type="paragraph" w:customStyle="1" w:styleId="ConsPlusNonformat">
    <w:name w:val="ConsPlusNonformat"/>
    <w:link w:val="ConsPlusNonformat0"/>
    <w:rsid w:val="00BB189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B189B"/>
    <w:rPr>
      <w:rFonts w:ascii="Courier New" w:hAnsi="Courier New"/>
    </w:rPr>
  </w:style>
  <w:style w:type="paragraph" w:customStyle="1" w:styleId="19">
    <w:name w:val="Обычный1"/>
    <w:link w:val="1a"/>
    <w:rsid w:val="00BB189B"/>
  </w:style>
  <w:style w:type="character" w:customStyle="1" w:styleId="1a">
    <w:name w:val="Обычный1"/>
    <w:link w:val="19"/>
    <w:rsid w:val="00BB189B"/>
  </w:style>
  <w:style w:type="paragraph" w:customStyle="1" w:styleId="51">
    <w:name w:val="Основной шрифт абзаца5"/>
    <w:link w:val="52"/>
    <w:rsid w:val="00BB189B"/>
  </w:style>
  <w:style w:type="character" w:customStyle="1" w:styleId="52">
    <w:name w:val="Основной шрифт абзаца5"/>
    <w:link w:val="51"/>
    <w:rsid w:val="00BB189B"/>
  </w:style>
  <w:style w:type="paragraph" w:customStyle="1" w:styleId="31">
    <w:name w:val="Указатель3"/>
    <w:basedOn w:val="a"/>
    <w:link w:val="32"/>
    <w:rsid w:val="00BB189B"/>
  </w:style>
  <w:style w:type="character" w:customStyle="1" w:styleId="32">
    <w:name w:val="Указатель3"/>
    <w:basedOn w:val="1"/>
    <w:link w:val="31"/>
    <w:rsid w:val="00BB189B"/>
  </w:style>
  <w:style w:type="paragraph" w:styleId="ad">
    <w:name w:val="No Spacing"/>
    <w:link w:val="ae"/>
    <w:rsid w:val="00BB189B"/>
    <w:rPr>
      <w:sz w:val="24"/>
    </w:rPr>
  </w:style>
  <w:style w:type="character" w:customStyle="1" w:styleId="ae">
    <w:name w:val="Без интервала Знак"/>
    <w:link w:val="ad"/>
    <w:rsid w:val="00BB189B"/>
    <w:rPr>
      <w:sz w:val="24"/>
    </w:rPr>
  </w:style>
  <w:style w:type="paragraph" w:customStyle="1" w:styleId="af">
    <w:name w:val="Содержимое врезки"/>
    <w:basedOn w:val="a"/>
    <w:link w:val="af0"/>
    <w:rsid w:val="00BB189B"/>
  </w:style>
  <w:style w:type="character" w:customStyle="1" w:styleId="af0">
    <w:name w:val="Содержимое врезки"/>
    <w:basedOn w:val="1"/>
    <w:link w:val="af"/>
    <w:rsid w:val="00BB189B"/>
  </w:style>
  <w:style w:type="paragraph" w:customStyle="1" w:styleId="CharStyle16Exact">
    <w:name w:val="Char Style 16 Exact"/>
    <w:link w:val="CharStyle16Exact0"/>
    <w:rsid w:val="00BB189B"/>
    <w:rPr>
      <w:spacing w:val="2"/>
      <w:sz w:val="8"/>
    </w:rPr>
  </w:style>
  <w:style w:type="character" w:customStyle="1" w:styleId="CharStyle16Exact0">
    <w:name w:val="Char Style 16 Exact"/>
    <w:link w:val="CharStyle16Exact"/>
    <w:rsid w:val="00BB189B"/>
    <w:rPr>
      <w:spacing w:val="2"/>
      <w:sz w:val="8"/>
    </w:rPr>
  </w:style>
  <w:style w:type="paragraph" w:styleId="33">
    <w:name w:val="toc 3"/>
    <w:next w:val="a"/>
    <w:link w:val="34"/>
    <w:uiPriority w:val="39"/>
    <w:rsid w:val="00BB189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B189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BB189B"/>
    <w:rPr>
      <w:sz w:val="28"/>
    </w:rPr>
  </w:style>
  <w:style w:type="character" w:customStyle="1" w:styleId="ConsPlusNormal0">
    <w:name w:val="ConsPlusNormal"/>
    <w:link w:val="ConsPlusNormal"/>
    <w:rsid w:val="00BB189B"/>
    <w:rPr>
      <w:sz w:val="28"/>
    </w:rPr>
  </w:style>
  <w:style w:type="paragraph" w:customStyle="1" w:styleId="af1">
    <w:name w:val="Заголовок"/>
    <w:basedOn w:val="a"/>
    <w:next w:val="af2"/>
    <w:link w:val="af3"/>
    <w:rsid w:val="00BB189B"/>
    <w:pPr>
      <w:ind w:left="2127" w:right="1699"/>
      <w:jc w:val="center"/>
    </w:pPr>
    <w:rPr>
      <w:b/>
      <w:caps/>
      <w:sz w:val="28"/>
    </w:rPr>
  </w:style>
  <w:style w:type="character" w:customStyle="1" w:styleId="af3">
    <w:name w:val="Заголовок"/>
    <w:basedOn w:val="1"/>
    <w:link w:val="af1"/>
    <w:rsid w:val="00BB189B"/>
    <w:rPr>
      <w:b/>
      <w:caps/>
      <w:sz w:val="28"/>
    </w:rPr>
  </w:style>
  <w:style w:type="paragraph" w:styleId="af4">
    <w:name w:val="Body Text Indent"/>
    <w:basedOn w:val="a"/>
    <w:link w:val="af5"/>
    <w:rsid w:val="00BB189B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"/>
    <w:link w:val="af4"/>
    <w:rsid w:val="00BB189B"/>
    <w:rPr>
      <w:sz w:val="28"/>
    </w:rPr>
  </w:style>
  <w:style w:type="paragraph" w:customStyle="1" w:styleId="Style21">
    <w:name w:val="Style 21"/>
    <w:basedOn w:val="a"/>
    <w:link w:val="Style210"/>
    <w:rsid w:val="00BB189B"/>
    <w:pPr>
      <w:widowControl w:val="0"/>
      <w:spacing w:line="240" w:lineRule="atLeast"/>
    </w:pPr>
    <w:rPr>
      <w:b/>
      <w:sz w:val="10"/>
    </w:rPr>
  </w:style>
  <w:style w:type="character" w:customStyle="1" w:styleId="Style210">
    <w:name w:val="Style 21"/>
    <w:basedOn w:val="1"/>
    <w:link w:val="Style21"/>
    <w:rsid w:val="00BB189B"/>
    <w:rPr>
      <w:b/>
      <w:sz w:val="10"/>
    </w:rPr>
  </w:style>
  <w:style w:type="paragraph" w:customStyle="1" w:styleId="af6">
    <w:name w:val="Заголовок таблицы"/>
    <w:basedOn w:val="ab"/>
    <w:link w:val="af7"/>
    <w:rsid w:val="00BB189B"/>
    <w:pPr>
      <w:jc w:val="center"/>
    </w:pPr>
    <w:rPr>
      <w:b/>
    </w:rPr>
  </w:style>
  <w:style w:type="character" w:customStyle="1" w:styleId="af7">
    <w:name w:val="Заголовок таблицы"/>
    <w:basedOn w:val="ac"/>
    <w:link w:val="af6"/>
    <w:rsid w:val="00BB189B"/>
    <w:rPr>
      <w:b/>
    </w:rPr>
  </w:style>
  <w:style w:type="character" w:customStyle="1" w:styleId="50">
    <w:name w:val="Заголовок 5 Знак"/>
    <w:link w:val="5"/>
    <w:rsid w:val="00BB189B"/>
    <w:rPr>
      <w:rFonts w:ascii="XO Thames" w:hAnsi="XO Thames"/>
      <w:b/>
      <w:sz w:val="22"/>
    </w:rPr>
  </w:style>
  <w:style w:type="paragraph" w:customStyle="1" w:styleId="WW8Num1z4">
    <w:name w:val="WW8Num1z4"/>
    <w:link w:val="WW8Num1z40"/>
    <w:rsid w:val="00BB189B"/>
  </w:style>
  <w:style w:type="character" w:customStyle="1" w:styleId="WW8Num1z40">
    <w:name w:val="WW8Num1z4"/>
    <w:link w:val="WW8Num1z4"/>
    <w:rsid w:val="00BB189B"/>
  </w:style>
  <w:style w:type="paragraph" w:styleId="af8">
    <w:name w:val="footer"/>
    <w:basedOn w:val="a"/>
    <w:link w:val="af9"/>
    <w:rsid w:val="00BB189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BB189B"/>
  </w:style>
  <w:style w:type="paragraph" w:customStyle="1" w:styleId="35">
    <w:name w:val="Название объекта3"/>
    <w:basedOn w:val="a"/>
    <w:link w:val="36"/>
    <w:rsid w:val="00BB189B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sid w:val="00BB189B"/>
    <w:rPr>
      <w:i/>
      <w:sz w:val="24"/>
    </w:rPr>
  </w:style>
  <w:style w:type="character" w:customStyle="1" w:styleId="11">
    <w:name w:val="Заголовок 1 Знак"/>
    <w:basedOn w:val="1"/>
    <w:link w:val="10"/>
    <w:rsid w:val="00BB189B"/>
    <w:rPr>
      <w:rFonts w:ascii="AG Souvenir" w:hAnsi="AG Souvenir"/>
      <w:b/>
      <w:spacing w:val="38"/>
      <w:sz w:val="28"/>
    </w:rPr>
  </w:style>
  <w:style w:type="paragraph" w:customStyle="1" w:styleId="WW8Num1z7">
    <w:name w:val="WW8Num1z7"/>
    <w:link w:val="WW8Num1z70"/>
    <w:rsid w:val="00BB189B"/>
  </w:style>
  <w:style w:type="character" w:customStyle="1" w:styleId="WW8Num1z70">
    <w:name w:val="WW8Num1z7"/>
    <w:link w:val="WW8Num1z7"/>
    <w:rsid w:val="00BB189B"/>
  </w:style>
  <w:style w:type="paragraph" w:customStyle="1" w:styleId="37">
    <w:name w:val="Основной шрифт абзаца3"/>
    <w:link w:val="38"/>
    <w:rsid w:val="00BB189B"/>
  </w:style>
  <w:style w:type="character" w:customStyle="1" w:styleId="38">
    <w:name w:val="Основной шрифт абзаца3"/>
    <w:link w:val="37"/>
    <w:rsid w:val="00BB189B"/>
  </w:style>
  <w:style w:type="paragraph" w:customStyle="1" w:styleId="410">
    <w:name w:val="Заголовок 41"/>
    <w:basedOn w:val="a"/>
    <w:link w:val="411"/>
    <w:rsid w:val="00BB189B"/>
    <w:pPr>
      <w:keepNext/>
      <w:keepLines/>
      <w:spacing w:before="200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sid w:val="00BB189B"/>
    <w:rPr>
      <w:rFonts w:ascii="Cambria" w:hAnsi="Cambria"/>
      <w:b/>
      <w:i/>
      <w:color w:val="4F81BD"/>
    </w:rPr>
  </w:style>
  <w:style w:type="paragraph" w:customStyle="1" w:styleId="1b">
    <w:name w:val="Гиперссылка1"/>
    <w:link w:val="afa"/>
    <w:rsid w:val="00BB189B"/>
    <w:rPr>
      <w:color w:val="0000FF"/>
      <w:u w:val="single"/>
    </w:rPr>
  </w:style>
  <w:style w:type="character" w:styleId="afa">
    <w:name w:val="Hyperlink"/>
    <w:link w:val="1b"/>
    <w:rsid w:val="00BB189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B189B"/>
    <w:pPr>
      <w:widowControl w:val="0"/>
    </w:pPr>
  </w:style>
  <w:style w:type="character" w:customStyle="1" w:styleId="Footnote0">
    <w:name w:val="Footnote"/>
    <w:basedOn w:val="1"/>
    <w:link w:val="Footnote"/>
    <w:rsid w:val="00BB189B"/>
  </w:style>
  <w:style w:type="character" w:customStyle="1" w:styleId="80">
    <w:name w:val="Заголовок 8 Знак"/>
    <w:basedOn w:val="1"/>
    <w:link w:val="8"/>
    <w:rsid w:val="00BB189B"/>
    <w:rPr>
      <w:i/>
      <w:sz w:val="24"/>
    </w:rPr>
  </w:style>
  <w:style w:type="paragraph" w:styleId="1c">
    <w:name w:val="toc 1"/>
    <w:next w:val="a"/>
    <w:link w:val="1d"/>
    <w:uiPriority w:val="39"/>
    <w:rsid w:val="00BB189B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BB189B"/>
    <w:rPr>
      <w:rFonts w:ascii="XO Thames" w:hAnsi="XO Thames"/>
      <w:b/>
      <w:sz w:val="28"/>
    </w:rPr>
  </w:style>
  <w:style w:type="paragraph" w:customStyle="1" w:styleId="CharStyle20">
    <w:name w:val="Char Style 20"/>
    <w:link w:val="CharStyle200"/>
    <w:rsid w:val="00BB189B"/>
    <w:rPr>
      <w:b/>
      <w:sz w:val="10"/>
    </w:rPr>
  </w:style>
  <w:style w:type="character" w:customStyle="1" w:styleId="CharStyle200">
    <w:name w:val="Char Style 20"/>
    <w:link w:val="CharStyle20"/>
    <w:rsid w:val="00BB189B"/>
    <w:rPr>
      <w:b/>
      <w:sz w:val="10"/>
    </w:rPr>
  </w:style>
  <w:style w:type="paragraph" w:customStyle="1" w:styleId="ConsPlusTitle">
    <w:name w:val="ConsPlusTitle"/>
    <w:link w:val="ConsPlusTitle0"/>
    <w:rsid w:val="00BB189B"/>
    <w:rPr>
      <w:b/>
      <w:sz w:val="28"/>
    </w:rPr>
  </w:style>
  <w:style w:type="character" w:customStyle="1" w:styleId="ConsPlusTitle0">
    <w:name w:val="ConsPlusTitle"/>
    <w:link w:val="ConsPlusTitle"/>
    <w:rsid w:val="00BB189B"/>
    <w:rPr>
      <w:b/>
      <w:sz w:val="28"/>
    </w:rPr>
  </w:style>
  <w:style w:type="paragraph" w:customStyle="1" w:styleId="HeaderandFooter">
    <w:name w:val="Header and Footer"/>
    <w:link w:val="HeaderandFooter0"/>
    <w:rsid w:val="00BB189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B189B"/>
    <w:rPr>
      <w:rFonts w:ascii="XO Thames" w:hAnsi="XO Thames"/>
    </w:rPr>
  </w:style>
  <w:style w:type="paragraph" w:customStyle="1" w:styleId="CharStyle23">
    <w:name w:val="Char Style 23"/>
    <w:link w:val="CharStyle230"/>
    <w:rsid w:val="00BB189B"/>
    <w:rPr>
      <w:sz w:val="10"/>
    </w:rPr>
  </w:style>
  <w:style w:type="character" w:customStyle="1" w:styleId="CharStyle230">
    <w:name w:val="Char Style 23"/>
    <w:link w:val="CharStyle23"/>
    <w:rsid w:val="00BB189B"/>
    <w:rPr>
      <w:sz w:val="10"/>
    </w:rPr>
  </w:style>
  <w:style w:type="paragraph" w:styleId="afb">
    <w:name w:val="List Paragraph"/>
    <w:basedOn w:val="a"/>
    <w:link w:val="afc"/>
    <w:rsid w:val="00BB189B"/>
    <w:pPr>
      <w:widowControl w:val="0"/>
      <w:ind w:left="720"/>
      <w:contextualSpacing/>
    </w:pPr>
    <w:rPr>
      <w:sz w:val="24"/>
    </w:rPr>
  </w:style>
  <w:style w:type="character" w:customStyle="1" w:styleId="afc">
    <w:name w:val="Абзац списка Знак"/>
    <w:basedOn w:val="1"/>
    <w:link w:val="afb"/>
    <w:rsid w:val="00BB189B"/>
    <w:rPr>
      <w:sz w:val="24"/>
    </w:rPr>
  </w:style>
  <w:style w:type="paragraph" w:customStyle="1" w:styleId="25">
    <w:name w:val="Основной шрифт абзаца2"/>
    <w:link w:val="26"/>
    <w:rsid w:val="00BB189B"/>
  </w:style>
  <w:style w:type="character" w:customStyle="1" w:styleId="26">
    <w:name w:val="Основной шрифт абзаца2"/>
    <w:link w:val="25"/>
    <w:rsid w:val="00BB189B"/>
  </w:style>
  <w:style w:type="paragraph" w:styleId="9">
    <w:name w:val="toc 9"/>
    <w:next w:val="a"/>
    <w:link w:val="90"/>
    <w:uiPriority w:val="39"/>
    <w:rsid w:val="00BB189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B189B"/>
    <w:rPr>
      <w:rFonts w:ascii="XO Thames" w:hAnsi="XO Thames"/>
      <w:sz w:val="28"/>
    </w:rPr>
  </w:style>
  <w:style w:type="paragraph" w:customStyle="1" w:styleId="CharStyle17Exact">
    <w:name w:val="Char Style 17 Exact"/>
    <w:link w:val="CharStyle17Exact0"/>
    <w:rsid w:val="00BB189B"/>
    <w:rPr>
      <w:sz w:val="8"/>
    </w:rPr>
  </w:style>
  <w:style w:type="character" w:customStyle="1" w:styleId="CharStyle17Exact0">
    <w:name w:val="Char Style 17 Exact"/>
    <w:link w:val="CharStyle17Exact"/>
    <w:rsid w:val="00BB189B"/>
    <w:rPr>
      <w:sz w:val="8"/>
    </w:rPr>
  </w:style>
  <w:style w:type="paragraph" w:customStyle="1" w:styleId="Style18">
    <w:name w:val="Style 18"/>
    <w:basedOn w:val="a"/>
    <w:link w:val="Style180"/>
    <w:rsid w:val="00BB189B"/>
    <w:pPr>
      <w:widowControl w:val="0"/>
      <w:spacing w:after="120" w:line="240" w:lineRule="atLeast"/>
      <w:outlineLvl w:val="1"/>
    </w:pPr>
    <w:rPr>
      <w:b/>
      <w:sz w:val="11"/>
    </w:rPr>
  </w:style>
  <w:style w:type="character" w:customStyle="1" w:styleId="Style180">
    <w:name w:val="Style 18"/>
    <w:basedOn w:val="1"/>
    <w:link w:val="Style18"/>
    <w:rsid w:val="00BB189B"/>
    <w:rPr>
      <w:b/>
      <w:sz w:val="11"/>
    </w:rPr>
  </w:style>
  <w:style w:type="paragraph" w:customStyle="1" w:styleId="71">
    <w:name w:val="Основной шрифт абзаца7"/>
    <w:link w:val="72"/>
    <w:rsid w:val="00BB189B"/>
  </w:style>
  <w:style w:type="character" w:customStyle="1" w:styleId="72">
    <w:name w:val="Основной шрифт абзаца7"/>
    <w:link w:val="71"/>
    <w:rsid w:val="00BB189B"/>
  </w:style>
  <w:style w:type="paragraph" w:customStyle="1" w:styleId="27">
    <w:name w:val="Основной шрифт абзаца2"/>
    <w:link w:val="28"/>
    <w:rsid w:val="00BB189B"/>
  </w:style>
  <w:style w:type="character" w:customStyle="1" w:styleId="28">
    <w:name w:val="Основной шрифт абзаца2"/>
    <w:link w:val="27"/>
    <w:rsid w:val="00BB189B"/>
  </w:style>
  <w:style w:type="paragraph" w:styleId="af2">
    <w:name w:val="Body Text"/>
    <w:basedOn w:val="a"/>
    <w:link w:val="afd"/>
    <w:rsid w:val="00BB189B"/>
    <w:pPr>
      <w:widowControl w:val="0"/>
    </w:pPr>
    <w:rPr>
      <w:sz w:val="24"/>
    </w:rPr>
  </w:style>
  <w:style w:type="character" w:customStyle="1" w:styleId="afd">
    <w:name w:val="Основной текст Знак"/>
    <w:basedOn w:val="1"/>
    <w:link w:val="af2"/>
    <w:rsid w:val="00BB189B"/>
    <w:rPr>
      <w:sz w:val="24"/>
    </w:rPr>
  </w:style>
  <w:style w:type="paragraph" w:customStyle="1" w:styleId="1e">
    <w:name w:val="Гиперссылка1"/>
    <w:link w:val="1f"/>
    <w:rsid w:val="00BB189B"/>
    <w:rPr>
      <w:color w:val="0000FF"/>
      <w:u w:val="single"/>
    </w:rPr>
  </w:style>
  <w:style w:type="character" w:customStyle="1" w:styleId="1f">
    <w:name w:val="Гиперссылка1"/>
    <w:link w:val="1e"/>
    <w:rsid w:val="00BB189B"/>
    <w:rPr>
      <w:color w:val="0000FF"/>
      <w:u w:val="single"/>
    </w:rPr>
  </w:style>
  <w:style w:type="paragraph" w:customStyle="1" w:styleId="1f0">
    <w:name w:val="Гиперссылка1"/>
    <w:link w:val="1f1"/>
    <w:rsid w:val="00BB189B"/>
    <w:rPr>
      <w:color w:val="0000FF"/>
      <w:u w:val="single"/>
    </w:rPr>
  </w:style>
  <w:style w:type="character" w:customStyle="1" w:styleId="1f1">
    <w:name w:val="Гиперссылка1"/>
    <w:link w:val="1f0"/>
    <w:rsid w:val="00BB189B"/>
    <w:rPr>
      <w:color w:val="0000FF"/>
      <w:u w:val="single"/>
    </w:rPr>
  </w:style>
  <w:style w:type="paragraph" w:styleId="81">
    <w:name w:val="toc 8"/>
    <w:next w:val="a"/>
    <w:link w:val="82"/>
    <w:uiPriority w:val="39"/>
    <w:rsid w:val="00BB189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B189B"/>
    <w:rPr>
      <w:rFonts w:ascii="XO Thames" w:hAnsi="XO Thames"/>
      <w:sz w:val="28"/>
    </w:rPr>
  </w:style>
  <w:style w:type="paragraph" w:styleId="a6">
    <w:name w:val="annotation text"/>
    <w:basedOn w:val="a"/>
    <w:link w:val="a8"/>
    <w:rsid w:val="00BB189B"/>
  </w:style>
  <w:style w:type="character" w:customStyle="1" w:styleId="a8">
    <w:name w:val="Текст примечания Знак"/>
    <w:basedOn w:val="1"/>
    <w:link w:val="a6"/>
    <w:rsid w:val="00BB189B"/>
  </w:style>
  <w:style w:type="paragraph" w:styleId="afe">
    <w:name w:val="Balloon Text"/>
    <w:basedOn w:val="a"/>
    <w:link w:val="aff"/>
    <w:rsid w:val="00BB189B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sid w:val="00BB189B"/>
    <w:rPr>
      <w:rFonts w:ascii="Tahoma" w:hAnsi="Tahoma"/>
      <w:sz w:val="16"/>
    </w:rPr>
  </w:style>
  <w:style w:type="paragraph" w:styleId="53">
    <w:name w:val="toc 5"/>
    <w:next w:val="a"/>
    <w:link w:val="54"/>
    <w:uiPriority w:val="39"/>
    <w:rsid w:val="00BB189B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BB189B"/>
    <w:rPr>
      <w:rFonts w:ascii="XO Thames" w:hAnsi="XO Thames"/>
      <w:sz w:val="28"/>
    </w:rPr>
  </w:style>
  <w:style w:type="paragraph" w:customStyle="1" w:styleId="Style4">
    <w:name w:val="Style 4"/>
    <w:basedOn w:val="a"/>
    <w:link w:val="Style40"/>
    <w:rsid w:val="00BB189B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sid w:val="00BB189B"/>
    <w:rPr>
      <w:sz w:val="10"/>
    </w:rPr>
  </w:style>
  <w:style w:type="paragraph" w:customStyle="1" w:styleId="1f2">
    <w:name w:val="Обычный1"/>
    <w:link w:val="1f3"/>
    <w:rsid w:val="00BB189B"/>
  </w:style>
  <w:style w:type="character" w:customStyle="1" w:styleId="1f3">
    <w:name w:val="Обычный1"/>
    <w:link w:val="1f2"/>
    <w:rsid w:val="00BB189B"/>
  </w:style>
  <w:style w:type="paragraph" w:customStyle="1" w:styleId="29">
    <w:name w:val="Название объекта2"/>
    <w:basedOn w:val="a"/>
    <w:link w:val="2a"/>
    <w:rsid w:val="00BB189B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"/>
    <w:link w:val="29"/>
    <w:rsid w:val="00BB189B"/>
    <w:rPr>
      <w:i/>
      <w:sz w:val="24"/>
    </w:rPr>
  </w:style>
  <w:style w:type="paragraph" w:customStyle="1" w:styleId="1f4">
    <w:name w:val="Знак примечания1"/>
    <w:basedOn w:val="71"/>
    <w:link w:val="1f5"/>
    <w:rsid w:val="00BB189B"/>
    <w:rPr>
      <w:sz w:val="16"/>
    </w:rPr>
  </w:style>
  <w:style w:type="character" w:customStyle="1" w:styleId="1f5">
    <w:name w:val="Знак примечания1"/>
    <w:basedOn w:val="72"/>
    <w:link w:val="1f4"/>
    <w:rsid w:val="00BB189B"/>
    <w:rPr>
      <w:sz w:val="16"/>
    </w:rPr>
  </w:style>
  <w:style w:type="paragraph" w:customStyle="1" w:styleId="1f6">
    <w:name w:val="Обычный1"/>
    <w:link w:val="1f7"/>
    <w:rsid w:val="00BB189B"/>
  </w:style>
  <w:style w:type="character" w:customStyle="1" w:styleId="1f7">
    <w:name w:val="Обычный1"/>
    <w:link w:val="1f6"/>
    <w:rsid w:val="00BB189B"/>
  </w:style>
  <w:style w:type="paragraph" w:customStyle="1" w:styleId="WW8Num1z8">
    <w:name w:val="WW8Num1z8"/>
    <w:link w:val="WW8Num1z80"/>
    <w:rsid w:val="00BB189B"/>
  </w:style>
  <w:style w:type="character" w:customStyle="1" w:styleId="WW8Num1z80">
    <w:name w:val="WW8Num1z8"/>
    <w:link w:val="WW8Num1z8"/>
    <w:rsid w:val="00BB189B"/>
  </w:style>
  <w:style w:type="paragraph" w:customStyle="1" w:styleId="55">
    <w:name w:val="Указатель5"/>
    <w:basedOn w:val="a"/>
    <w:link w:val="56"/>
    <w:rsid w:val="00BB189B"/>
  </w:style>
  <w:style w:type="character" w:customStyle="1" w:styleId="56">
    <w:name w:val="Указатель5"/>
    <w:basedOn w:val="1"/>
    <w:link w:val="55"/>
    <w:rsid w:val="00BB189B"/>
  </w:style>
  <w:style w:type="paragraph" w:customStyle="1" w:styleId="CharStyle10Exact">
    <w:name w:val="Char Style 10 Exact"/>
    <w:link w:val="CharStyle10Exact0"/>
    <w:rsid w:val="00BB189B"/>
    <w:rPr>
      <w:b/>
      <w:spacing w:val="-2"/>
      <w:sz w:val="9"/>
      <w:u w:val="single"/>
    </w:rPr>
  </w:style>
  <w:style w:type="character" w:customStyle="1" w:styleId="CharStyle10Exact0">
    <w:name w:val="Char Style 10 Exact"/>
    <w:link w:val="CharStyle10Exact"/>
    <w:rsid w:val="00BB189B"/>
    <w:rPr>
      <w:b/>
      <w:spacing w:val="-2"/>
      <w:sz w:val="9"/>
      <w:u w:val="single"/>
    </w:rPr>
  </w:style>
  <w:style w:type="paragraph" w:customStyle="1" w:styleId="1f8">
    <w:name w:val="Знак1"/>
    <w:basedOn w:val="a"/>
    <w:link w:val="1f9"/>
    <w:rsid w:val="00BB189B"/>
    <w:pPr>
      <w:spacing w:before="280" w:after="280"/>
    </w:pPr>
    <w:rPr>
      <w:rFonts w:ascii="Tahoma" w:hAnsi="Tahoma"/>
    </w:rPr>
  </w:style>
  <w:style w:type="character" w:customStyle="1" w:styleId="1f9">
    <w:name w:val="Знак1"/>
    <w:basedOn w:val="1"/>
    <w:link w:val="1f8"/>
    <w:rsid w:val="00BB189B"/>
    <w:rPr>
      <w:rFonts w:ascii="Tahoma" w:hAnsi="Tahoma"/>
    </w:rPr>
  </w:style>
  <w:style w:type="paragraph" w:customStyle="1" w:styleId="1fa">
    <w:name w:val="Указатель1"/>
    <w:basedOn w:val="a"/>
    <w:link w:val="1fb"/>
    <w:rsid w:val="00BB189B"/>
  </w:style>
  <w:style w:type="character" w:customStyle="1" w:styleId="1fb">
    <w:name w:val="Указатель1"/>
    <w:basedOn w:val="1"/>
    <w:link w:val="1fa"/>
    <w:rsid w:val="00BB189B"/>
  </w:style>
  <w:style w:type="paragraph" w:customStyle="1" w:styleId="1fc">
    <w:name w:val="Номер страницы1"/>
    <w:basedOn w:val="71"/>
    <w:link w:val="1fd"/>
    <w:rsid w:val="00BB189B"/>
  </w:style>
  <w:style w:type="character" w:customStyle="1" w:styleId="1fd">
    <w:name w:val="Номер страницы1"/>
    <w:basedOn w:val="72"/>
    <w:link w:val="1fc"/>
    <w:rsid w:val="00BB189B"/>
  </w:style>
  <w:style w:type="paragraph" w:styleId="aff0">
    <w:name w:val="List"/>
    <w:basedOn w:val="af2"/>
    <w:link w:val="aff1"/>
    <w:rsid w:val="00BB189B"/>
    <w:pPr>
      <w:widowControl/>
      <w:jc w:val="center"/>
    </w:pPr>
    <w:rPr>
      <w:b/>
      <w:sz w:val="28"/>
    </w:rPr>
  </w:style>
  <w:style w:type="character" w:customStyle="1" w:styleId="aff1">
    <w:name w:val="Список Знак"/>
    <w:basedOn w:val="afd"/>
    <w:link w:val="aff0"/>
    <w:rsid w:val="00BB189B"/>
    <w:rPr>
      <w:b/>
      <w:sz w:val="28"/>
    </w:rPr>
  </w:style>
  <w:style w:type="paragraph" w:styleId="aff2">
    <w:name w:val="Subtitle"/>
    <w:basedOn w:val="a"/>
    <w:next w:val="af2"/>
    <w:link w:val="aff3"/>
    <w:uiPriority w:val="11"/>
    <w:qFormat/>
    <w:rsid w:val="00BB189B"/>
    <w:pPr>
      <w:ind w:right="1699"/>
      <w:jc w:val="center"/>
    </w:pPr>
    <w:rPr>
      <w:b/>
      <w:smallCaps/>
      <w:sz w:val="28"/>
    </w:rPr>
  </w:style>
  <w:style w:type="character" w:customStyle="1" w:styleId="aff3">
    <w:name w:val="Подзаголовок Знак"/>
    <w:basedOn w:val="1"/>
    <w:link w:val="aff2"/>
    <w:rsid w:val="00BB189B"/>
    <w:rPr>
      <w:b/>
      <w:smallCaps/>
      <w:sz w:val="28"/>
    </w:rPr>
  </w:style>
  <w:style w:type="paragraph" w:customStyle="1" w:styleId="aff4">
    <w:name w:val="Верхний колонтитул слева"/>
    <w:basedOn w:val="a"/>
    <w:link w:val="aff5"/>
    <w:rsid w:val="00BB189B"/>
    <w:pPr>
      <w:tabs>
        <w:tab w:val="center" w:pos="5386"/>
        <w:tab w:val="right" w:pos="10772"/>
      </w:tabs>
    </w:pPr>
  </w:style>
  <w:style w:type="character" w:customStyle="1" w:styleId="aff5">
    <w:name w:val="Верхний колонтитул слева"/>
    <w:basedOn w:val="1"/>
    <w:link w:val="aff4"/>
    <w:rsid w:val="00BB189B"/>
  </w:style>
  <w:style w:type="paragraph" w:customStyle="1" w:styleId="Style7">
    <w:name w:val="Style 7"/>
    <w:basedOn w:val="a"/>
    <w:link w:val="Style70"/>
    <w:rsid w:val="00BB189B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sid w:val="00BB189B"/>
    <w:rPr>
      <w:b/>
      <w:sz w:val="10"/>
    </w:rPr>
  </w:style>
  <w:style w:type="paragraph" w:customStyle="1" w:styleId="2b">
    <w:name w:val="Основной шрифт абзаца2"/>
    <w:link w:val="2c"/>
    <w:rsid w:val="00BB189B"/>
  </w:style>
  <w:style w:type="character" w:customStyle="1" w:styleId="2c">
    <w:name w:val="Основной шрифт абзаца2"/>
    <w:link w:val="2b"/>
    <w:rsid w:val="00BB189B"/>
  </w:style>
  <w:style w:type="paragraph" w:styleId="aff6">
    <w:name w:val="Title"/>
    <w:next w:val="a"/>
    <w:link w:val="aff7"/>
    <w:uiPriority w:val="10"/>
    <w:qFormat/>
    <w:rsid w:val="00BB18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BB189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BB189B"/>
    <w:rPr>
      <w:rFonts w:ascii="Calibri" w:hAnsi="Calibri"/>
      <w:b/>
      <w:sz w:val="28"/>
    </w:rPr>
  </w:style>
  <w:style w:type="paragraph" w:customStyle="1" w:styleId="1fe">
    <w:name w:val="Номер страницы1"/>
    <w:basedOn w:val="61"/>
    <w:link w:val="1ff"/>
    <w:rsid w:val="00BB189B"/>
  </w:style>
  <w:style w:type="character" w:customStyle="1" w:styleId="1ff">
    <w:name w:val="Номер страницы1"/>
    <w:basedOn w:val="62"/>
    <w:link w:val="1fe"/>
    <w:rsid w:val="00BB189B"/>
  </w:style>
  <w:style w:type="paragraph" w:styleId="aff8">
    <w:name w:val="caption"/>
    <w:basedOn w:val="a"/>
    <w:link w:val="aff9"/>
    <w:rsid w:val="00BB189B"/>
    <w:pPr>
      <w:spacing w:before="120" w:after="120"/>
    </w:pPr>
    <w:rPr>
      <w:i/>
      <w:sz w:val="24"/>
    </w:rPr>
  </w:style>
  <w:style w:type="character" w:customStyle="1" w:styleId="aff9">
    <w:name w:val="Название объекта Знак"/>
    <w:basedOn w:val="1"/>
    <w:link w:val="aff8"/>
    <w:rsid w:val="00BB189B"/>
    <w:rPr>
      <w:i/>
      <w:sz w:val="24"/>
    </w:rPr>
  </w:style>
  <w:style w:type="paragraph" w:customStyle="1" w:styleId="1ff0">
    <w:name w:val="Гиперссылка1"/>
    <w:link w:val="1ff1"/>
    <w:rsid w:val="00BB189B"/>
    <w:rPr>
      <w:rFonts w:ascii="Arial" w:hAnsi="Arial"/>
      <w:color w:val="3560A7"/>
    </w:rPr>
  </w:style>
  <w:style w:type="character" w:customStyle="1" w:styleId="1ff1">
    <w:name w:val="Гиперссылка1"/>
    <w:link w:val="1ff0"/>
    <w:rsid w:val="00BB189B"/>
    <w:rPr>
      <w:rFonts w:ascii="Arial" w:hAnsi="Arial"/>
      <w:color w:val="3560A7"/>
    </w:rPr>
  </w:style>
  <w:style w:type="paragraph" w:customStyle="1" w:styleId="CharStyle24">
    <w:name w:val="Char Style 24"/>
    <w:link w:val="CharStyle240"/>
    <w:rsid w:val="00BB189B"/>
    <w:rPr>
      <w:sz w:val="10"/>
    </w:rPr>
  </w:style>
  <w:style w:type="character" w:customStyle="1" w:styleId="CharStyle240">
    <w:name w:val="Char Style 24"/>
    <w:link w:val="CharStyle24"/>
    <w:rsid w:val="00BB189B"/>
    <w:rPr>
      <w:sz w:val="10"/>
    </w:rPr>
  </w:style>
  <w:style w:type="paragraph" w:customStyle="1" w:styleId="affa">
    <w:name w:val="Знак Знак Знак Знак"/>
    <w:basedOn w:val="a"/>
    <w:link w:val="affb"/>
    <w:rsid w:val="00BB189B"/>
    <w:pPr>
      <w:spacing w:beforeAutospacing="1" w:afterAutospacing="1"/>
    </w:pPr>
    <w:rPr>
      <w:rFonts w:ascii="Tahoma" w:hAnsi="Tahoma"/>
    </w:rPr>
  </w:style>
  <w:style w:type="character" w:customStyle="1" w:styleId="affb">
    <w:name w:val="Знак Знак Знак Знак"/>
    <w:basedOn w:val="1"/>
    <w:link w:val="affa"/>
    <w:rsid w:val="00BB189B"/>
    <w:rPr>
      <w:rFonts w:ascii="Tahoma" w:hAnsi="Tahoma"/>
    </w:rPr>
  </w:style>
  <w:style w:type="paragraph" w:customStyle="1" w:styleId="WW8Num1z5">
    <w:name w:val="WW8Num1z5"/>
    <w:link w:val="WW8Num1z50"/>
    <w:rsid w:val="00BB189B"/>
  </w:style>
  <w:style w:type="character" w:customStyle="1" w:styleId="WW8Num1z50">
    <w:name w:val="WW8Num1z5"/>
    <w:link w:val="WW8Num1z5"/>
    <w:rsid w:val="00BB189B"/>
  </w:style>
  <w:style w:type="character" w:customStyle="1" w:styleId="20">
    <w:name w:val="Заголовок 2 Знак"/>
    <w:basedOn w:val="1"/>
    <w:link w:val="2"/>
    <w:rsid w:val="00BB189B"/>
    <w:rPr>
      <w:sz w:val="28"/>
    </w:rPr>
  </w:style>
  <w:style w:type="paragraph" w:customStyle="1" w:styleId="1ff2">
    <w:name w:val="Знак сноски1"/>
    <w:link w:val="1ff3"/>
    <w:rsid w:val="00BB189B"/>
    <w:rPr>
      <w:vertAlign w:val="superscript"/>
    </w:rPr>
  </w:style>
  <w:style w:type="character" w:customStyle="1" w:styleId="1ff3">
    <w:name w:val="Знак сноски1"/>
    <w:link w:val="1ff2"/>
    <w:rsid w:val="00BB189B"/>
    <w:rPr>
      <w:vertAlign w:val="superscript"/>
    </w:rPr>
  </w:style>
  <w:style w:type="paragraph" w:customStyle="1" w:styleId="61">
    <w:name w:val="Основной шрифт абзаца6"/>
    <w:link w:val="62"/>
    <w:rsid w:val="00BB189B"/>
  </w:style>
  <w:style w:type="character" w:customStyle="1" w:styleId="62">
    <w:name w:val="Основной шрифт абзаца6"/>
    <w:link w:val="61"/>
    <w:rsid w:val="00BB189B"/>
  </w:style>
  <w:style w:type="paragraph" w:customStyle="1" w:styleId="CharStyle9Exact">
    <w:name w:val="Char Style 9 Exact"/>
    <w:link w:val="CharStyle9Exact0"/>
    <w:rsid w:val="00BB189B"/>
    <w:rPr>
      <w:b/>
      <w:spacing w:val="-2"/>
      <w:sz w:val="9"/>
    </w:rPr>
  </w:style>
  <w:style w:type="character" w:customStyle="1" w:styleId="CharStyle9Exact0">
    <w:name w:val="Char Style 9 Exact"/>
    <w:link w:val="CharStyle9Exact"/>
    <w:rsid w:val="00BB189B"/>
    <w:rPr>
      <w:b/>
      <w:spacing w:val="-2"/>
      <w:sz w:val="9"/>
    </w:rPr>
  </w:style>
  <w:style w:type="paragraph" w:customStyle="1" w:styleId="WW8Num1z6">
    <w:name w:val="WW8Num1z6"/>
    <w:link w:val="WW8Num1z60"/>
    <w:rsid w:val="00BB189B"/>
  </w:style>
  <w:style w:type="character" w:customStyle="1" w:styleId="WW8Num1z60">
    <w:name w:val="WW8Num1z6"/>
    <w:link w:val="WW8Num1z6"/>
    <w:rsid w:val="00BB189B"/>
  </w:style>
  <w:style w:type="table" w:styleId="affc">
    <w:name w:val="Table Grid"/>
    <w:basedOn w:val="a1"/>
    <w:rsid w:val="00BB18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Батька</cp:lastModifiedBy>
  <cp:revision>10</cp:revision>
  <cp:lastPrinted>2024-11-05T09:42:00Z</cp:lastPrinted>
  <dcterms:created xsi:type="dcterms:W3CDTF">2024-07-25T11:23:00Z</dcterms:created>
  <dcterms:modified xsi:type="dcterms:W3CDTF">2025-03-04T10:58:00Z</dcterms:modified>
</cp:coreProperties>
</file>